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1" w:rsidRPr="00AB3EBC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4A62CA">
        <w:rPr>
          <w:rFonts w:ascii="Times New Roman" w:hAnsi="Times New Roman"/>
          <w:sz w:val="28"/>
          <w:szCs w:val="28"/>
        </w:rPr>
        <w:t>РОССИЙСКАЯ ФЕДЕРАЦИЯ</w:t>
      </w:r>
    </w:p>
    <w:p w:rsidR="00256F51" w:rsidRPr="00AB3EBC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56F51" w:rsidRPr="00AB3EBC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4A62CA">
        <w:rPr>
          <w:rFonts w:ascii="Times New Roman" w:hAnsi="Times New Roman"/>
          <w:sz w:val="28"/>
          <w:szCs w:val="28"/>
        </w:rPr>
        <w:t>ИРКУТСКАЯ ОБЛАСТЬ</w:t>
      </w:r>
    </w:p>
    <w:p w:rsidR="00256F51" w:rsidRPr="00AB3EBC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56F51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</w:t>
      </w:r>
      <w:r w:rsidRPr="004A62CA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A62C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A62CA">
        <w:rPr>
          <w:rFonts w:ascii="Times New Roman" w:hAnsi="Times New Roman"/>
          <w:sz w:val="28"/>
          <w:szCs w:val="28"/>
        </w:rPr>
        <w:t xml:space="preserve"> </w:t>
      </w:r>
    </w:p>
    <w:p w:rsidR="00256F51" w:rsidRPr="004A62CA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4A62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Бохан</w:t>
      </w:r>
      <w:r w:rsidRPr="004A62CA">
        <w:rPr>
          <w:rFonts w:ascii="Times New Roman" w:hAnsi="Times New Roman"/>
          <w:sz w:val="28"/>
          <w:szCs w:val="28"/>
        </w:rPr>
        <w:t>»</w:t>
      </w:r>
    </w:p>
    <w:p w:rsidR="00256F51" w:rsidRDefault="00256F51" w:rsidP="00256F51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56F51" w:rsidRPr="00EA0AB4" w:rsidRDefault="00256F51" w:rsidP="00256F51">
      <w:pPr>
        <w:pStyle w:val="ConsTitle"/>
        <w:widowControl/>
        <w:tabs>
          <w:tab w:val="left" w:pos="360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22.03</w:t>
      </w:r>
      <w:r w:rsidRPr="00EA0AB4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EA0AB4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</w:t>
      </w:r>
      <w:r w:rsidRPr="00EA0AB4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EA0AB4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Pr="00EA0AB4">
        <w:rPr>
          <w:rFonts w:ascii="Times New Roman" w:hAnsi="Times New Roman"/>
          <w:b w:val="0"/>
          <w:sz w:val="28"/>
          <w:szCs w:val="28"/>
        </w:rPr>
        <w:t>.Б</w:t>
      </w:r>
      <w:proofErr w:type="gramEnd"/>
      <w:r w:rsidRPr="00EA0AB4">
        <w:rPr>
          <w:rFonts w:ascii="Times New Roman" w:hAnsi="Times New Roman"/>
          <w:b w:val="0"/>
          <w:sz w:val="28"/>
          <w:szCs w:val="28"/>
        </w:rPr>
        <w:t>охан</w:t>
      </w:r>
    </w:p>
    <w:p w:rsidR="00256F51" w:rsidRDefault="00256F51" w:rsidP="00256F5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56F51" w:rsidRPr="00EA0AB4" w:rsidRDefault="00256F51" w:rsidP="00256F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0AB4">
        <w:rPr>
          <w:rFonts w:ascii="Times New Roman" w:hAnsi="Times New Roman" w:cs="Times New Roman"/>
          <w:sz w:val="28"/>
          <w:szCs w:val="28"/>
        </w:rPr>
        <w:t>ПРОТОКОЛ</w:t>
      </w:r>
    </w:p>
    <w:p w:rsidR="00256F51" w:rsidRDefault="00256F51" w:rsidP="00256F51">
      <w:pPr>
        <w:jc w:val="center"/>
        <w:rPr>
          <w:sz w:val="26"/>
          <w:szCs w:val="26"/>
          <w:lang w:val="ru-RU"/>
        </w:rPr>
      </w:pPr>
      <w:r w:rsidRPr="00EA0AB4">
        <w:rPr>
          <w:sz w:val="26"/>
          <w:szCs w:val="26"/>
          <w:lang w:val="ru-RU"/>
        </w:rPr>
        <w:t xml:space="preserve">публичных слушаний </w:t>
      </w:r>
      <w:r>
        <w:rPr>
          <w:sz w:val="26"/>
          <w:szCs w:val="26"/>
          <w:lang w:val="ru-RU"/>
        </w:rPr>
        <w:t>по отчету «Об исполнении бюджета МО «Бохан» за 2021 год»</w:t>
      </w:r>
    </w:p>
    <w:p w:rsidR="00256F51" w:rsidRPr="00EA0AB4" w:rsidRDefault="00256F51" w:rsidP="00256F5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256F51" w:rsidRPr="00EA0AB4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 w:rsidRPr="00EA0AB4">
        <w:rPr>
          <w:sz w:val="26"/>
          <w:szCs w:val="26"/>
          <w:lang w:val="ru-RU"/>
        </w:rPr>
        <w:t>Всего депутатов:10</w:t>
      </w:r>
    </w:p>
    <w:p w:rsidR="00256F51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Присутствовало:8</w:t>
      </w:r>
    </w:p>
    <w:p w:rsidR="00256F51" w:rsidRPr="00EA0AB4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Сахьянов Л.Н. – председатель Думы</w:t>
      </w:r>
    </w:p>
    <w:p w:rsidR="00256F51" w:rsidRPr="00EA0AB4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Золхоева М.М.</w:t>
      </w:r>
      <w:r w:rsidRPr="00EA0AB4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зам</w:t>
      </w:r>
      <w:proofErr w:type="gramStart"/>
      <w:r>
        <w:rPr>
          <w:sz w:val="26"/>
          <w:szCs w:val="26"/>
          <w:lang w:val="ru-RU"/>
        </w:rPr>
        <w:t>.</w:t>
      </w:r>
      <w:r w:rsidRPr="00EA0AB4">
        <w:rPr>
          <w:sz w:val="26"/>
          <w:szCs w:val="26"/>
          <w:lang w:val="ru-RU"/>
        </w:rPr>
        <w:t>п</w:t>
      </w:r>
      <w:proofErr w:type="gramEnd"/>
      <w:r w:rsidRPr="00EA0AB4">
        <w:rPr>
          <w:sz w:val="26"/>
          <w:szCs w:val="26"/>
          <w:lang w:val="ru-RU"/>
        </w:rPr>
        <w:t>редседател</w:t>
      </w:r>
      <w:r>
        <w:rPr>
          <w:sz w:val="26"/>
          <w:szCs w:val="26"/>
          <w:lang w:val="ru-RU"/>
        </w:rPr>
        <w:t>я</w:t>
      </w:r>
      <w:r w:rsidRPr="00EA0AB4">
        <w:rPr>
          <w:sz w:val="26"/>
          <w:szCs w:val="26"/>
          <w:lang w:val="ru-RU"/>
        </w:rPr>
        <w:t xml:space="preserve"> Думы,</w:t>
      </w:r>
    </w:p>
    <w:p w:rsidR="00256F51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Депутаты: Бадминова В.М.</w:t>
      </w:r>
      <w:r w:rsidRPr="00EA0AB4">
        <w:rPr>
          <w:sz w:val="26"/>
          <w:szCs w:val="26"/>
          <w:lang w:val="ru-RU"/>
        </w:rPr>
        <w:t>,</w:t>
      </w:r>
    </w:p>
    <w:p w:rsidR="00256F51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Белов Е.В., Хисматова Е.В.,</w:t>
      </w:r>
    </w:p>
    <w:p w:rsidR="00256F51" w:rsidRPr="00EA0AB4" w:rsidRDefault="00256F51" w:rsidP="00256F51">
      <w:pPr>
        <w:ind w:firstLine="108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Мутин С.П., Губина Т.С., Ханташкеев В.Б.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 w:rsidRPr="00EA0AB4">
        <w:rPr>
          <w:sz w:val="26"/>
          <w:szCs w:val="26"/>
          <w:lang w:val="ru-RU"/>
        </w:rPr>
        <w:t>Приглашенные: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 МУП «Заря» - Резванов И.В.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 МО «Бохан» - Улаханова А.И.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 МБУК «СКЦ МО «Бохан» - Улаханова Э.С.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бухгалтер МУП «Заря» - Сэндэнова Р.В.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бухгалтер МО «Бохан» - Сахарова С.В.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</w:p>
    <w:p w:rsidR="00256F51" w:rsidRDefault="00256F51" w:rsidP="00256F51">
      <w:pPr>
        <w:ind w:firstLine="10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ПОВЕСТКА ДНЯ</w:t>
      </w:r>
    </w:p>
    <w:p w:rsidR="00256F51" w:rsidRDefault="00256F51" w:rsidP="00256F51">
      <w:pPr>
        <w:ind w:firstLine="1080"/>
        <w:jc w:val="center"/>
        <w:rPr>
          <w:sz w:val="26"/>
          <w:szCs w:val="26"/>
          <w:lang w:val="ru-RU"/>
        </w:rPr>
      </w:pP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утверждении отчета «Об исполнении бюджета МО «Бохан» за 2021 год» </w:t>
      </w: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</w:p>
    <w:p w:rsidR="00256F51" w:rsidRDefault="00256F51" w:rsidP="00256F51">
      <w:pPr>
        <w:ind w:firstLine="10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ПРОТОКОЛ ЗАСЕДАНИЯ</w:t>
      </w:r>
    </w:p>
    <w:p w:rsidR="00256F51" w:rsidRDefault="00256F51" w:rsidP="00256F51">
      <w:pPr>
        <w:ind w:firstLine="1080"/>
        <w:jc w:val="center"/>
        <w:rPr>
          <w:sz w:val="26"/>
          <w:szCs w:val="26"/>
          <w:lang w:val="ru-RU"/>
        </w:rPr>
      </w:pPr>
    </w:p>
    <w:p w:rsidR="00256F51" w:rsidRDefault="00256F51" w:rsidP="00256F51">
      <w:pPr>
        <w:ind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СЛУШАЛИ: Об исполнении бюджета МО «Бохан» за 2021 год.</w:t>
      </w:r>
    </w:p>
    <w:p w:rsidR="00256F51" w:rsidRDefault="00256F51" w:rsidP="00256F51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ДОКЛАДЧИК: Агапова С.С. – начальник финансового отдела МО «Бохан».</w:t>
      </w:r>
    </w:p>
    <w:p w:rsidR="00256F51" w:rsidRDefault="00256F51" w:rsidP="00256F51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Думой муниципального образования «Бохан» рассматривался проект решения «Об исполнении бюджета МО «Бохан» за 2021 год». Проект данного решения был направлен в КСП Боханского муниципального района на внешнюю проверку годового отчета об исполнении бюджета МО «Бохан» за 2021 год.</w:t>
      </w:r>
    </w:p>
    <w:p w:rsidR="00256F51" w:rsidRDefault="00256F51" w:rsidP="00256F51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Предлагаю обсудить указанный проект решения Думы:</w:t>
      </w:r>
    </w:p>
    <w:p w:rsidR="00256F51" w:rsidRPr="00EA0AB4" w:rsidRDefault="00256F51" w:rsidP="00256F51">
      <w:pPr>
        <w:ind w:left="1080"/>
        <w:jc w:val="both"/>
        <w:rPr>
          <w:sz w:val="28"/>
          <w:szCs w:val="28"/>
          <w:lang w:val="ru-RU"/>
        </w:rPr>
      </w:pPr>
      <w:r w:rsidRPr="00004558">
        <w:rPr>
          <w:b/>
        </w:rPr>
        <w:t>ДОХОДЫ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>Исполнение бюджета МО «Бохан» за 2021 год по доходам составило 50 261,7 тыс. рублей или 100,4% к годовому назначению.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 xml:space="preserve">Безвозмездные перечисления </w:t>
      </w:r>
      <w:r w:rsidRPr="00256F51">
        <w:rPr>
          <w:b/>
          <w:lang w:val="ru-RU"/>
        </w:rPr>
        <w:t>из областного бюджета</w:t>
      </w:r>
      <w:r w:rsidRPr="00256F51">
        <w:rPr>
          <w:lang w:val="ru-RU"/>
        </w:rPr>
        <w:t xml:space="preserve"> поступили в сумме 20 814 тыс</w:t>
      </w:r>
      <w:proofErr w:type="gramStart"/>
      <w:r w:rsidRPr="00256F51">
        <w:rPr>
          <w:lang w:val="ru-RU"/>
        </w:rPr>
        <w:t>.р</w:t>
      </w:r>
      <w:proofErr w:type="gramEnd"/>
      <w:r w:rsidRPr="00256F51">
        <w:rPr>
          <w:lang w:val="ru-RU"/>
        </w:rPr>
        <w:t>ублей, в т.ч.: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>- Субвенции бюджетам поселений на осуществление отдельных областных государственных полномочий в сфере водоснабжения и водоотведения – 52,4 тыс. рублей или 100% от планового назначения;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>- 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протокола об административном правонарушении в сумме 700 рублей или 100% от планового назначения;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lastRenderedPageBreak/>
        <w:t>- Субвенции бюджетам сельских поселений на осуществление первичного воинского учета на территориях, где отсутствуют военные комиссариаты – 343,5 тыс. рублей или 100% к годовому назначению;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>- Субсидии бюджетам сельских поселений на реализацию программ формирования современной городской среды – 3797,8 тыс. рублей или 100% к годовому назначению;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 xml:space="preserve"> - Межбюджетные трансферты, передаваемые бюджетам сельских поселений на поддержку отрасли культуры – 50 тыс. рублей или 100% от годового назначения;</w:t>
      </w:r>
    </w:p>
    <w:p w:rsidR="00256F51" w:rsidRPr="00256F51" w:rsidRDefault="00256F51" w:rsidP="00256F51">
      <w:pPr>
        <w:jc w:val="both"/>
        <w:rPr>
          <w:color w:val="000000"/>
          <w:lang w:val="ru-RU"/>
        </w:rPr>
      </w:pPr>
      <w:r w:rsidRPr="00256F51">
        <w:rPr>
          <w:lang w:val="ru-RU"/>
        </w:rPr>
        <w:t>- С</w:t>
      </w:r>
      <w:r w:rsidRPr="00256F51">
        <w:rPr>
          <w:color w:val="000000"/>
          <w:lang w:val="ru-RU"/>
        </w:rPr>
        <w:t>убсидия местным бюджетам на строительство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в размере 14</w:t>
      </w:r>
      <w:r w:rsidRPr="00516C1B">
        <w:rPr>
          <w:color w:val="000000"/>
        </w:rPr>
        <w:t> </w:t>
      </w:r>
      <w:r w:rsidRPr="00256F51">
        <w:rPr>
          <w:color w:val="000000"/>
          <w:lang w:val="ru-RU"/>
        </w:rPr>
        <w:t>819,1 тыс. рублей или 100% от планового назначения;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color w:val="000000"/>
          <w:lang w:val="ru-RU"/>
        </w:rPr>
        <w:t xml:space="preserve">- Субсидии на </w:t>
      </w:r>
      <w:r w:rsidRPr="00256F51">
        <w:rPr>
          <w:lang w:val="ru-RU"/>
        </w:rPr>
        <w:t>реализацию мероприятий перечня проектов народных инициатив в сумме 1104,5 тыс. рублей или 100% от планового назначения;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>- Субсидии местным бюджетам на создание мест (площадок) накопления твердых коммунальных отходов в сумме 646 тыс. рублей или 100% от планового назначения;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>- Межбюджетные трансферты, передаваемые бюджетам на поддержку отрасли культуры в сумме 50 тыс. рублей;</w:t>
      </w:r>
    </w:p>
    <w:p w:rsidR="00256F51" w:rsidRPr="00256F51" w:rsidRDefault="00256F51" w:rsidP="00256F51">
      <w:pPr>
        <w:ind w:firstLine="284"/>
        <w:jc w:val="both"/>
        <w:rPr>
          <w:lang w:val="ru-RU"/>
        </w:rPr>
      </w:pPr>
      <w:r w:rsidRPr="00256F51">
        <w:rPr>
          <w:lang w:val="ru-RU"/>
        </w:rPr>
        <w:t xml:space="preserve">Безвозмездные перечисления </w:t>
      </w:r>
      <w:r w:rsidRPr="00256F51">
        <w:rPr>
          <w:b/>
          <w:lang w:val="ru-RU"/>
        </w:rPr>
        <w:t>из бюджета МО «Боханский район»</w:t>
      </w:r>
      <w:r w:rsidRPr="00256F51">
        <w:rPr>
          <w:lang w:val="ru-RU"/>
        </w:rPr>
        <w:t xml:space="preserve"> поступили в сумме 14848  тыс. рублей, в т.ч.:</w:t>
      </w:r>
    </w:p>
    <w:p w:rsidR="00256F51" w:rsidRPr="00256F51" w:rsidRDefault="00256F51" w:rsidP="00256F51">
      <w:pPr>
        <w:ind w:firstLine="284"/>
        <w:jc w:val="both"/>
        <w:rPr>
          <w:lang w:val="ru-RU"/>
        </w:rPr>
      </w:pPr>
      <w:r w:rsidRPr="00256F51">
        <w:rPr>
          <w:lang w:val="ru-RU"/>
        </w:rPr>
        <w:t>- Дотации бюджетам сельских поселений на выравнивание бюджетной обеспеченности – 114848 тыс. рублей или 100%;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b/>
          <w:lang w:val="ru-RU"/>
        </w:rPr>
        <w:t>Объем собственных доходов</w:t>
      </w:r>
      <w:r w:rsidRPr="00256F51">
        <w:rPr>
          <w:lang w:val="ru-RU"/>
        </w:rPr>
        <w:t xml:space="preserve"> (налоговых и неналоговых) за отчетный период составил 14599,7 тыс. рублей или 101,4% от годового назначения.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В составе налоговых доходов платежи по налогу на доходы физических лиц, зачисляемые в доход бюджета районными, областными, федеральными структурами, предприятиями поступили в размере 7052,4 тыс. рублей, что составило 102,1% к годовому плану, что на 665 тыс. рублей больше аналогичного периода прошлого года.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Акцизы по подакцизным товарам (продукции), производимым на территории РФ поступили в сумме 3023 тыс. рублей или 101,9%, что на 282 тыс. рублей больше аналогичного периода прошлого года.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Единый сельскохозяйственный налог за отчетный период составил 135,4 тыс. рублей или 100,3%, что на 30 тыс. рублей меньше аналогичного периода прошлого года.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Налог на имущество физических лиц поступил в сумме 414,8тыс. рублей или 101,2% от годового назначения, что на 420 тыс. рублей меньше аналогичного периода прошлого года.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Земельный налог поступил в сумме 3889,8 тыс. рублей или 99,7% от планового значения, что на 1480,9 тыс. рублей меньше, чем за аналогичный период 2020 года. 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В составе неналоговых доходов доходы от использования имущества, находящегося в государственной и муниципальной собственности поступили в сумме 54,5 тыс. рублей или 100% от планового назначения, в том числе: 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-  доходы, получаемые в виде арендной платы за земельные участки, находящиеся в собственности поселений – 53,8 тыс</w:t>
      </w:r>
      <w:proofErr w:type="gramStart"/>
      <w:r w:rsidRPr="00256F51">
        <w:rPr>
          <w:lang w:val="ru-RU"/>
        </w:rPr>
        <w:t>.р</w:t>
      </w:r>
      <w:proofErr w:type="gramEnd"/>
      <w:r w:rsidRPr="00256F51">
        <w:rPr>
          <w:lang w:val="ru-RU"/>
        </w:rPr>
        <w:t xml:space="preserve">ублей или 100%; 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Прочие поступления от денежных взысканий (штрафов) и иных сумм в возмещения ущерба, зачисляемые в бюджеты поселений – 28 тыс. рублей.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Невыясненные поступления – 1,9 тыс. рублей.</w:t>
      </w:r>
    </w:p>
    <w:p w:rsidR="00256F51" w:rsidRPr="00256F51" w:rsidRDefault="00256F51" w:rsidP="00256F51">
      <w:pPr>
        <w:jc w:val="center"/>
        <w:rPr>
          <w:b/>
          <w:lang w:val="ru-RU"/>
        </w:rPr>
      </w:pPr>
    </w:p>
    <w:p w:rsidR="00256F51" w:rsidRPr="00256F51" w:rsidRDefault="00256F51" w:rsidP="00256F51">
      <w:pPr>
        <w:jc w:val="center"/>
        <w:rPr>
          <w:b/>
          <w:lang w:val="ru-RU"/>
        </w:rPr>
      </w:pPr>
      <w:r w:rsidRPr="00256F51">
        <w:rPr>
          <w:b/>
          <w:lang w:val="ru-RU"/>
        </w:rPr>
        <w:t>РАСХОДЫ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За отчетный период произведено расходов на сумму 50721,6 тыс. рублей или 93,9% от годового объема расходов.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Финансирование расходов </w:t>
      </w:r>
      <w:r w:rsidRPr="00256F51">
        <w:rPr>
          <w:b/>
          <w:lang w:val="ru-RU"/>
        </w:rPr>
        <w:t>по разделу 0100 «Общегосударственные вопросы»</w:t>
      </w:r>
      <w:r w:rsidRPr="00256F51">
        <w:rPr>
          <w:lang w:val="ru-RU"/>
        </w:rPr>
        <w:t xml:space="preserve"> составило 13016,9  тыс. рублей или 87,4% к плану: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>- по подразделу 0102 «Функционирование высшего должностного лица муниципального образования</w:t>
      </w:r>
      <w:r w:rsidRPr="00256F51">
        <w:rPr>
          <w:b/>
          <w:lang w:val="ru-RU"/>
        </w:rPr>
        <w:t xml:space="preserve"> </w:t>
      </w:r>
      <w:r w:rsidRPr="00256F51">
        <w:rPr>
          <w:lang w:val="ru-RU"/>
        </w:rPr>
        <w:t>произведено расходов на сумму 1505,8 т.р. или 79,5% к плану, в том числе расходы на выплаты по оплате труда главы и начислений на нее составили 1505,8 тыс. рублей или 79,5% к плану;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proofErr w:type="gramStart"/>
      <w:r w:rsidRPr="00256F51">
        <w:rPr>
          <w:lang w:val="ru-RU"/>
        </w:rPr>
        <w:lastRenderedPageBreak/>
        <w:t>- по подразделу 0104 «Функционирование законодательных (представительных) органов государственной власти и местного самоуправления»  произведено расходов на сумму 9606 тыс. рулей или 88,6% от планового назначения, из них расходы на выплаты по оплате труда и начисления на нее работников органов местного самоуправления составили 7506 тыс. рублей или 86,4%, закупка товаров, работ и услуг для обеспечения государственных (муниципальных) нужд составила 1617,9 тыс. рублей</w:t>
      </w:r>
      <w:proofErr w:type="gramEnd"/>
      <w:r w:rsidRPr="00256F51">
        <w:rPr>
          <w:lang w:val="ru-RU"/>
        </w:rPr>
        <w:t xml:space="preserve"> или 99,3%, закупка энергетических ресурсов составила 482,2тыс. рублей или 91,9%;  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 xml:space="preserve">     -по подразделу 0106 «Обеспечение деятельности финансовых, налоговых и таможенных органов и органов финансового (финансово-бюджетного) надзора расходы на выплаты по оплате труда и начисления на нее работников органов местного самоуправления составили 1004,7 тыс. рублей или 82,7%;</w:t>
      </w:r>
    </w:p>
    <w:p w:rsidR="00256F51" w:rsidRPr="00256F51" w:rsidRDefault="00256F51" w:rsidP="00256F51">
      <w:pPr>
        <w:ind w:firstLine="284"/>
        <w:jc w:val="both"/>
        <w:rPr>
          <w:lang w:val="ru-RU"/>
        </w:rPr>
      </w:pPr>
      <w:r w:rsidRPr="00256F51">
        <w:rPr>
          <w:lang w:val="ru-RU"/>
        </w:rPr>
        <w:t>- по подразделу 0113 «Другие общегосударственные вопросы» финансирование составило 900,4 тыс. рублей, в том числе расходы на оплату исполнительских сборов по решению суда – 684,5 тыс</w:t>
      </w:r>
      <w:proofErr w:type="gramStart"/>
      <w:r w:rsidRPr="00256F51">
        <w:rPr>
          <w:lang w:val="ru-RU"/>
        </w:rPr>
        <w:t>.р</w:t>
      </w:r>
      <w:proofErr w:type="gramEnd"/>
      <w:r w:rsidRPr="00256F51">
        <w:rPr>
          <w:lang w:val="ru-RU"/>
        </w:rPr>
        <w:t xml:space="preserve">ублей, уплата земельного налога и налога на имущество – 188,7 тыс. рублей, уплата прочих налогов и сборов – 26,5 тыс. рублей; расходы на осуществление областных государственных полномочий по определению перечня должностных лиц органов местного самоуправление, уполномоченных составлять протокола </w:t>
      </w:r>
      <w:proofErr w:type="gramStart"/>
      <w:r w:rsidRPr="00256F51">
        <w:rPr>
          <w:lang w:val="ru-RU"/>
        </w:rPr>
        <w:t>об</w:t>
      </w:r>
      <w:proofErr w:type="gramEnd"/>
      <w:r w:rsidRPr="00256F51">
        <w:rPr>
          <w:lang w:val="ru-RU"/>
        </w:rPr>
        <w:t xml:space="preserve"> административных правонарушений составили 700 рублей.</w:t>
      </w:r>
    </w:p>
    <w:p w:rsidR="00256F51" w:rsidRPr="00256F51" w:rsidRDefault="00256F51" w:rsidP="00256F51">
      <w:pPr>
        <w:ind w:firstLine="360"/>
        <w:jc w:val="both"/>
        <w:rPr>
          <w:color w:val="000000"/>
          <w:lang w:val="ru-RU"/>
        </w:rPr>
      </w:pPr>
      <w:r w:rsidRPr="00256F51">
        <w:rPr>
          <w:lang w:val="ru-RU"/>
        </w:rPr>
        <w:t xml:space="preserve"> </w:t>
      </w:r>
      <w:proofErr w:type="gramStart"/>
      <w:r w:rsidRPr="00256F51">
        <w:rPr>
          <w:lang w:val="ru-RU"/>
        </w:rPr>
        <w:t xml:space="preserve">По </w:t>
      </w:r>
      <w:r w:rsidRPr="00256F51">
        <w:rPr>
          <w:b/>
          <w:lang w:val="ru-RU"/>
        </w:rPr>
        <w:t xml:space="preserve">разделу 0400 «Национальная экономика» подразделу 0401 «Общеэкономические вопросы» </w:t>
      </w:r>
      <w:r w:rsidRPr="00256F51">
        <w:rPr>
          <w:lang w:val="ru-RU"/>
        </w:rPr>
        <w:t xml:space="preserve">на осуществление отдельных государственных полномочий в области регулирования тарифов по водоснабжению и водоотведению направлено 52,4 т.р. или 100% от планового назначения, по </w:t>
      </w:r>
      <w:r w:rsidRPr="00256F51">
        <w:rPr>
          <w:b/>
          <w:lang w:val="ru-RU"/>
        </w:rPr>
        <w:t>подразделу 0409 Дорожное хозяйство (Дорожные фонды)</w:t>
      </w:r>
      <w:r w:rsidRPr="00256F51">
        <w:rPr>
          <w:color w:val="000000"/>
          <w:lang w:val="ru-RU"/>
        </w:rPr>
        <w:t xml:space="preserve">  </w:t>
      </w:r>
      <w:r w:rsidRPr="00256F51">
        <w:rPr>
          <w:lang w:val="ru-RU"/>
        </w:rPr>
        <w:t>в рамках реализация</w:t>
      </w:r>
      <w:r w:rsidRPr="00256F51">
        <w:rPr>
          <w:color w:val="000000"/>
          <w:lang w:val="ru-RU"/>
        </w:rPr>
        <w:t xml:space="preserve"> муниципальной целевой программы «Развитие автомобильных дорог общего пользования, находящихся в муниципальной собственности МО «Бохан» произведено расходов на общую сумму</w:t>
      </w:r>
      <w:proofErr w:type="gramEnd"/>
      <w:r w:rsidRPr="00256F51">
        <w:rPr>
          <w:color w:val="000000"/>
          <w:lang w:val="ru-RU"/>
        </w:rPr>
        <w:t xml:space="preserve"> 5331,0 тыс. рублей или 99,6% от планового назначения в том числе: 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color w:val="000000"/>
          <w:lang w:val="ru-RU"/>
        </w:rPr>
        <w:t xml:space="preserve">1) за счет субсидии на реализация мероприятия </w:t>
      </w:r>
      <w:r w:rsidRPr="00256F51">
        <w:rPr>
          <w:lang w:val="ru-RU"/>
        </w:rPr>
        <w:t>перечня проектов народных инициатив произведены расходы на сумму 1150,5 тыс</w:t>
      </w:r>
      <w:proofErr w:type="gramStart"/>
      <w:r w:rsidRPr="00256F51">
        <w:rPr>
          <w:lang w:val="ru-RU"/>
        </w:rPr>
        <w:t>.р</w:t>
      </w:r>
      <w:proofErr w:type="gramEnd"/>
      <w:r w:rsidRPr="00256F51">
        <w:rPr>
          <w:lang w:val="ru-RU"/>
        </w:rPr>
        <w:t>ублей,</w:t>
      </w:r>
      <w:r w:rsidRPr="00256F51">
        <w:rPr>
          <w:b/>
          <w:lang w:val="ru-RU"/>
        </w:rPr>
        <w:t xml:space="preserve"> </w:t>
      </w:r>
      <w:r w:rsidRPr="00256F51">
        <w:rPr>
          <w:lang w:val="ru-RU"/>
        </w:rPr>
        <w:t xml:space="preserve">из них за счет средств областного бюджета 1104,5 тыс. рублей и за счет средств местного бюджета 46 т.р., в том числе:  </w:t>
      </w:r>
    </w:p>
    <w:p w:rsidR="00256F51" w:rsidRPr="00256F51" w:rsidRDefault="00256F51" w:rsidP="00256F51">
      <w:pPr>
        <w:numPr>
          <w:ilvl w:val="0"/>
          <w:numId w:val="4"/>
        </w:numPr>
        <w:jc w:val="both"/>
        <w:rPr>
          <w:b/>
          <w:lang w:val="ru-RU"/>
        </w:rPr>
      </w:pPr>
      <w:r w:rsidRPr="00256F51">
        <w:rPr>
          <w:lang w:val="ru-RU"/>
        </w:rPr>
        <w:t>Проведение ремонта автомобильных дорог общего пользования местного значения в п</w:t>
      </w:r>
      <w:proofErr w:type="gramStart"/>
      <w:r w:rsidRPr="00256F51">
        <w:rPr>
          <w:lang w:val="ru-RU"/>
        </w:rPr>
        <w:t>.Б</w:t>
      </w:r>
      <w:proofErr w:type="gramEnd"/>
      <w:r w:rsidRPr="00256F51">
        <w:rPr>
          <w:lang w:val="ru-RU"/>
        </w:rPr>
        <w:t>охан по улицам Идинская и Речная</w:t>
      </w:r>
      <w:r w:rsidRPr="00256F51">
        <w:rPr>
          <w:lang w:val="ru-RU" w:eastAsia="ru-RU"/>
        </w:rPr>
        <w:t xml:space="preserve"> на сумму 958,8 тыс. рублей;</w:t>
      </w:r>
    </w:p>
    <w:p w:rsidR="00256F51" w:rsidRPr="00256F51" w:rsidRDefault="00256F51" w:rsidP="00256F51">
      <w:pPr>
        <w:numPr>
          <w:ilvl w:val="0"/>
          <w:numId w:val="4"/>
        </w:numPr>
        <w:jc w:val="both"/>
        <w:rPr>
          <w:b/>
          <w:lang w:val="ru-RU"/>
        </w:rPr>
      </w:pPr>
      <w:r w:rsidRPr="00256F51">
        <w:rPr>
          <w:lang w:val="ru-RU"/>
        </w:rPr>
        <w:t xml:space="preserve">Приобретение дорожных знаков </w:t>
      </w:r>
      <w:r w:rsidRPr="00256F51">
        <w:rPr>
          <w:lang w:val="ru-RU" w:eastAsia="ru-RU"/>
        </w:rPr>
        <w:t>на сумму 191,7 тыс. рублей;</w:t>
      </w:r>
    </w:p>
    <w:p w:rsidR="00256F51" w:rsidRPr="00256F51" w:rsidRDefault="00256F51" w:rsidP="00256F51">
      <w:pPr>
        <w:ind w:firstLine="360"/>
        <w:jc w:val="both"/>
        <w:rPr>
          <w:color w:val="000000"/>
          <w:lang w:val="ru-RU"/>
        </w:rPr>
      </w:pPr>
      <w:r w:rsidRPr="00256F51">
        <w:rPr>
          <w:lang w:val="ru-RU"/>
        </w:rPr>
        <w:t>2)</w:t>
      </w:r>
      <w:r w:rsidRPr="00256F51">
        <w:rPr>
          <w:b/>
          <w:lang w:val="ru-RU"/>
        </w:rPr>
        <w:t xml:space="preserve"> </w:t>
      </w:r>
      <w:r w:rsidRPr="00256F51">
        <w:rPr>
          <w:lang w:val="ru-RU"/>
        </w:rPr>
        <w:t>за счет доходов от акцизов по подакцизным товарам (продукции), производимым на территории РФ произведены расходы в сумме 4180,5 тыс. рублей</w:t>
      </w:r>
      <w:r w:rsidRPr="00256F51">
        <w:rPr>
          <w:color w:val="000000"/>
          <w:lang w:val="ru-RU"/>
        </w:rPr>
        <w:t>: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 xml:space="preserve">текущей ремонт и содержание дорог в п. Бохан по улицам: </w:t>
      </w:r>
      <w:proofErr w:type="gramStart"/>
      <w:r w:rsidRPr="00256F51">
        <w:rPr>
          <w:lang w:val="ru-RU"/>
        </w:rPr>
        <w:t>Заводская, Балтахинова, Доржи Банзарова, Инкижинова, Терешковой, Калинина, Коммунальная, Ленина, Колхозная, Советская, Трудовая – 1152,5 тыс. рублей;</w:t>
      </w:r>
      <w:proofErr w:type="gramEnd"/>
    </w:p>
    <w:p w:rsidR="00256F51" w:rsidRDefault="00256F51" w:rsidP="00256F51">
      <w:pPr>
        <w:numPr>
          <w:ilvl w:val="0"/>
          <w:numId w:val="5"/>
        </w:numPr>
        <w:jc w:val="both"/>
      </w:pPr>
      <w:r w:rsidRPr="00256F51">
        <w:rPr>
          <w:lang w:val="ru-RU"/>
        </w:rPr>
        <w:t xml:space="preserve">ремонт автомобильной дороги в гравийном исполнении по ул. </w:t>
      </w:r>
      <w:r>
        <w:t>Матроса Башлеева – 377,1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ремонт дороги по ул</w:t>
      </w:r>
      <w:proofErr w:type="gramStart"/>
      <w:r w:rsidRPr="00256F51">
        <w:rPr>
          <w:lang w:val="ru-RU"/>
        </w:rPr>
        <w:t>.Б</w:t>
      </w:r>
      <w:proofErr w:type="gramEnd"/>
      <w:r w:rsidRPr="00256F51">
        <w:rPr>
          <w:lang w:val="ru-RU"/>
        </w:rPr>
        <w:t>айкальская- 424,5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проведение ремонта автомобильной дороги общего пользования местного значения (дорога до кладбища) – 600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восстановление дорожного полотна по ул</w:t>
      </w:r>
      <w:proofErr w:type="gramStart"/>
      <w:r w:rsidRPr="00256F51">
        <w:rPr>
          <w:lang w:val="ru-RU"/>
        </w:rPr>
        <w:t>.К</w:t>
      </w:r>
      <w:proofErr w:type="gramEnd"/>
      <w:r w:rsidRPr="00256F51">
        <w:rPr>
          <w:lang w:val="ru-RU"/>
        </w:rPr>
        <w:t>арла Маркса – 195,3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приобретены дорожные знаки на сумму 43,4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нанесение горизонтальной разметки – 112,3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на разработку проектной документации на капитальный ремонт автомобильной дороги по ул</w:t>
      </w:r>
      <w:proofErr w:type="gramStart"/>
      <w:r w:rsidRPr="00256F51">
        <w:rPr>
          <w:lang w:val="ru-RU"/>
        </w:rPr>
        <w:t>.К</w:t>
      </w:r>
      <w:proofErr w:type="gramEnd"/>
      <w:r w:rsidRPr="00256F51">
        <w:rPr>
          <w:lang w:val="ru-RU"/>
        </w:rPr>
        <w:t>арла Маркса в п.Бохан Боханского района – 300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экспертиза ПСД по автомобильной дороге по ул</w:t>
      </w:r>
      <w:proofErr w:type="gramStart"/>
      <w:r w:rsidRPr="00256F51">
        <w:rPr>
          <w:lang w:val="ru-RU"/>
        </w:rPr>
        <w:t>.К</w:t>
      </w:r>
      <w:proofErr w:type="gramEnd"/>
      <w:r w:rsidRPr="00256F51">
        <w:rPr>
          <w:lang w:val="ru-RU"/>
        </w:rPr>
        <w:t>арла Маркса – 61,4 тыс. рублей;</w:t>
      </w:r>
    </w:p>
    <w:p w:rsidR="00256F51" w:rsidRDefault="00256F51" w:rsidP="00256F51">
      <w:pPr>
        <w:numPr>
          <w:ilvl w:val="0"/>
          <w:numId w:val="5"/>
        </w:numPr>
        <w:jc w:val="both"/>
      </w:pPr>
      <w:proofErr w:type="gramStart"/>
      <w:r>
        <w:t>вывоз</w:t>
      </w:r>
      <w:proofErr w:type="gramEnd"/>
      <w:r>
        <w:t xml:space="preserve"> снега – 468,5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поставка инертного материала (щебень) – 79,5 тыс. рублей;</w:t>
      </w:r>
    </w:p>
    <w:p w:rsidR="00256F51" w:rsidRPr="00256F51" w:rsidRDefault="00256F51" w:rsidP="00256F51">
      <w:pPr>
        <w:numPr>
          <w:ilvl w:val="0"/>
          <w:numId w:val="5"/>
        </w:numPr>
        <w:jc w:val="both"/>
        <w:rPr>
          <w:lang w:val="ru-RU"/>
        </w:rPr>
      </w:pPr>
      <w:r w:rsidRPr="00256F51">
        <w:rPr>
          <w:lang w:val="ru-RU"/>
        </w:rPr>
        <w:t>содержание улично-дорожной сети в п</w:t>
      </w:r>
      <w:proofErr w:type="gramStart"/>
      <w:r w:rsidRPr="00256F51">
        <w:rPr>
          <w:lang w:val="ru-RU"/>
        </w:rPr>
        <w:t>.Б</w:t>
      </w:r>
      <w:proofErr w:type="gramEnd"/>
      <w:r w:rsidRPr="00256F51">
        <w:rPr>
          <w:lang w:val="ru-RU"/>
        </w:rPr>
        <w:t>охан – 277,8 тыс. рублей;</w:t>
      </w:r>
    </w:p>
    <w:p w:rsidR="00256F51" w:rsidRPr="00012140" w:rsidRDefault="00256F51" w:rsidP="00256F51">
      <w:pPr>
        <w:numPr>
          <w:ilvl w:val="0"/>
          <w:numId w:val="5"/>
        </w:numPr>
        <w:jc w:val="both"/>
      </w:pPr>
      <w:proofErr w:type="gramStart"/>
      <w:r>
        <w:t>кадастровые</w:t>
      </w:r>
      <w:proofErr w:type="gramEnd"/>
      <w:r>
        <w:t xml:space="preserve"> работы – 88,2 тыс. рублей;</w:t>
      </w:r>
    </w:p>
    <w:p w:rsidR="00256F51" w:rsidRDefault="00256F51" w:rsidP="00256F51">
      <w:pPr>
        <w:ind w:firstLine="709"/>
        <w:jc w:val="both"/>
        <w:rPr>
          <w:color w:val="000000"/>
        </w:rPr>
      </w:pP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lastRenderedPageBreak/>
        <w:t xml:space="preserve">По </w:t>
      </w:r>
      <w:r w:rsidRPr="00256F51">
        <w:rPr>
          <w:b/>
          <w:lang w:val="ru-RU"/>
        </w:rPr>
        <w:t>подразделу 0203 «Мобилизационная и вневойсковая подготовка»</w:t>
      </w:r>
      <w:r w:rsidRPr="00256F51">
        <w:rPr>
          <w:lang w:val="ru-RU"/>
        </w:rPr>
        <w:t xml:space="preserve"> осуществлены расходы на осуществление первичного воинского учета на территориях, где отсутствуют военные комиссариаты на сумму 343,5 тыс. рублей или 100% к плану.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По разделу </w:t>
      </w:r>
      <w:r w:rsidRPr="00256F51">
        <w:rPr>
          <w:b/>
          <w:lang w:val="ru-RU"/>
        </w:rPr>
        <w:t>«Национальная безопасность и правоохранительная деятельность»</w:t>
      </w:r>
      <w:r w:rsidRPr="00256F51">
        <w:rPr>
          <w:lang w:val="ru-RU"/>
        </w:rPr>
        <w:t xml:space="preserve"> осуществлены расходы по программе «Защита населения и территории от чрезвычайных ситуаций природного и техногенного характера, гражданская оборона» на сумму 26,1 тыс. рублей или 87,1% к плану.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lang w:val="ru-RU"/>
        </w:rPr>
        <w:t xml:space="preserve">  </w:t>
      </w:r>
      <w:r w:rsidRPr="00256F51">
        <w:rPr>
          <w:lang w:val="ru-RU"/>
        </w:rPr>
        <w:tab/>
        <w:t xml:space="preserve">По </w:t>
      </w:r>
      <w:r w:rsidRPr="00256F51">
        <w:rPr>
          <w:b/>
          <w:lang w:val="ru-RU"/>
        </w:rPr>
        <w:t>разделу 0500 «Жилищно-коммунальное хозяйство»</w:t>
      </w:r>
      <w:r w:rsidRPr="00256F51">
        <w:rPr>
          <w:lang w:val="ru-RU"/>
        </w:rPr>
        <w:t xml:space="preserve"> исполнение расходов составило 24494,5 тыс. рублей или 95,1% от планового значения, в том числе:</w:t>
      </w:r>
    </w:p>
    <w:p w:rsidR="00256F51" w:rsidRPr="00256F51" w:rsidRDefault="00256F51" w:rsidP="00256F51">
      <w:pPr>
        <w:jc w:val="both"/>
        <w:rPr>
          <w:lang w:val="ru-RU"/>
        </w:rPr>
      </w:pPr>
      <w:r w:rsidRPr="00256F51">
        <w:rPr>
          <w:b/>
          <w:lang w:val="ru-RU"/>
        </w:rPr>
        <w:t xml:space="preserve">- по подразделу 0501«Коммунальное хозяйство» </w:t>
      </w:r>
      <w:r w:rsidRPr="00256F51">
        <w:rPr>
          <w:lang w:val="ru-RU"/>
        </w:rPr>
        <w:t>расходы составили на общую сумму 17878,9 тыс. рублей или 99,21% от планового назначения, в том числе</w:t>
      </w:r>
    </w:p>
    <w:p w:rsidR="00256F51" w:rsidRPr="00256F51" w:rsidRDefault="00256F51" w:rsidP="00256F51">
      <w:pPr>
        <w:ind w:firstLine="567"/>
        <w:jc w:val="both"/>
        <w:rPr>
          <w:lang w:val="ru-RU"/>
        </w:rPr>
      </w:pPr>
      <w:proofErr w:type="gramStart"/>
      <w:r w:rsidRPr="00256F51">
        <w:rPr>
          <w:lang w:val="ru-RU"/>
        </w:rPr>
        <w:t>1) произведены расходы за счет субсидии из областного бюджета по реализации ЦП «Чистая вода в муниципальном образовании «Бохан» на 2019-2024 годы» на разработку проектной документации по объекту «Строительство централизованной системы водоснабжения Боханский район, п. Бохан» на общую сумму 15436,6 тыс. рублей, в том числе за счет областного бюджета – 14819,1 тыс. рублей, местного бюджета – 617,5 тыс. рублей.</w:t>
      </w:r>
      <w:proofErr w:type="gramEnd"/>
    </w:p>
    <w:p w:rsidR="00256F51" w:rsidRPr="00256F51" w:rsidRDefault="00256F51" w:rsidP="00256F51">
      <w:pPr>
        <w:ind w:firstLine="567"/>
        <w:jc w:val="both"/>
        <w:rPr>
          <w:lang w:val="ru-RU"/>
        </w:rPr>
      </w:pPr>
      <w:r w:rsidRPr="00256F51">
        <w:rPr>
          <w:lang w:val="ru-RU"/>
        </w:rPr>
        <w:t>2) выделены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сумму 300 тыс. рублей.</w:t>
      </w:r>
    </w:p>
    <w:p w:rsidR="00256F51" w:rsidRPr="00256F51" w:rsidRDefault="00256F51" w:rsidP="00256F51">
      <w:pPr>
        <w:ind w:firstLine="567"/>
        <w:jc w:val="both"/>
        <w:rPr>
          <w:lang w:val="ru-RU"/>
        </w:rPr>
      </w:pPr>
      <w:r w:rsidRPr="00256F51">
        <w:rPr>
          <w:lang w:val="ru-RU"/>
        </w:rPr>
        <w:t>3) проведена гос</w:t>
      </w:r>
      <w:proofErr w:type="gramStart"/>
      <w:r w:rsidRPr="00256F51">
        <w:rPr>
          <w:lang w:val="ru-RU"/>
        </w:rPr>
        <w:t>.э</w:t>
      </w:r>
      <w:proofErr w:type="gramEnd"/>
      <w:r w:rsidRPr="00256F51">
        <w:rPr>
          <w:lang w:val="ru-RU"/>
        </w:rPr>
        <w:t>кспертиза проектной документации в части проверки достоверности определения сметной стоимости объекта капитального строительства «Строительство централизованной системы водоснабжения Боханский район, п. Бохан» за счет средств местного бюджета на сумму 557,9 тыс. рублей;</w:t>
      </w:r>
    </w:p>
    <w:p w:rsidR="00256F51" w:rsidRPr="00256F51" w:rsidRDefault="00256F51" w:rsidP="00256F51">
      <w:pPr>
        <w:ind w:firstLine="567"/>
        <w:jc w:val="both"/>
        <w:rPr>
          <w:lang w:val="ru-RU"/>
        </w:rPr>
      </w:pPr>
      <w:r w:rsidRPr="00256F51">
        <w:rPr>
          <w:lang w:val="ru-RU"/>
        </w:rPr>
        <w:t>4) приобретена дизельная электростанция (резервная) для котельной мкр</w:t>
      </w:r>
      <w:proofErr w:type="gramStart"/>
      <w:r w:rsidRPr="00256F51">
        <w:rPr>
          <w:lang w:val="ru-RU"/>
        </w:rPr>
        <w:t>.С</w:t>
      </w:r>
      <w:proofErr w:type="gramEnd"/>
      <w:r w:rsidRPr="00256F51">
        <w:rPr>
          <w:lang w:val="ru-RU"/>
        </w:rPr>
        <w:t xml:space="preserve">еверный на сумму 597,1 тыс. рублей;  </w:t>
      </w:r>
    </w:p>
    <w:p w:rsidR="00256F51" w:rsidRPr="00256F51" w:rsidRDefault="00256F51" w:rsidP="00256F51">
      <w:pPr>
        <w:ind w:firstLine="567"/>
        <w:jc w:val="both"/>
        <w:rPr>
          <w:b/>
          <w:lang w:val="ru-RU"/>
        </w:rPr>
      </w:pPr>
      <w:r w:rsidRPr="00256F51">
        <w:rPr>
          <w:lang w:val="ru-RU"/>
        </w:rPr>
        <w:t>5) закупка иных товаров, работ и услуг для обеспечения государственных (муниципальных) нужд (устройство септика, ремонт трассы (водопровода) ХВС, анализ воды, электротехническая продукция, мотопомпа, хоз</w:t>
      </w:r>
      <w:proofErr w:type="gramStart"/>
      <w:r w:rsidRPr="00256F51">
        <w:rPr>
          <w:lang w:val="ru-RU"/>
        </w:rPr>
        <w:t>.т</w:t>
      </w:r>
      <w:proofErr w:type="gramEnd"/>
      <w:r w:rsidRPr="00256F51">
        <w:rPr>
          <w:lang w:val="ru-RU"/>
        </w:rPr>
        <w:t>овары) – 987,3 тыс. рублей.</w:t>
      </w:r>
    </w:p>
    <w:p w:rsidR="00256F51" w:rsidRPr="00256F51" w:rsidRDefault="00256F51" w:rsidP="00256F51">
      <w:pPr>
        <w:jc w:val="both"/>
        <w:rPr>
          <w:b/>
          <w:lang w:val="ru-RU"/>
        </w:rPr>
      </w:pP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b/>
          <w:lang w:val="ru-RU"/>
        </w:rPr>
        <w:t xml:space="preserve">- по подразделу 0503 «Благоустройство» </w:t>
      </w:r>
      <w:r w:rsidRPr="00256F51">
        <w:rPr>
          <w:lang w:val="ru-RU"/>
        </w:rPr>
        <w:t>финансирование расходов составило 5412,4 тыс. рублей или 83,6% от планового назначения, в том числе: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 xml:space="preserve">1) по областной целевой программе «Формирование комфортной городской среды» финансирование составило 3834,3 тыс. рублей или 100%, в том числе за счет: федерального бюджета – 2922 тыс. рублей, областного бюджета – 875,9 тыс. рублей, местного бюджета – 36,5 тыс. рублей. 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>2) произведена оплата коммунальных услуг (уличное освещение) в сумме 643,4 тыс. рублей;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>3) устройство деревянных тротуаров – 255,2 тыс. рублей;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>4) работы по устройству ограждения и освещения прилегающей территории административного здания – 277,3 тыс. рублей.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  <w:r w:rsidRPr="00256F51">
        <w:rPr>
          <w:lang w:val="ru-RU"/>
        </w:rPr>
        <w:t>5) Прочие расходы, услуги (закуплены уличные светильники) – 402,2 тыс. рублей.</w:t>
      </w:r>
    </w:p>
    <w:p w:rsidR="00256F51" w:rsidRPr="00256F51" w:rsidRDefault="00256F51" w:rsidP="00256F51">
      <w:pPr>
        <w:ind w:firstLine="360"/>
        <w:jc w:val="both"/>
        <w:rPr>
          <w:lang w:val="ru-RU"/>
        </w:rPr>
      </w:pPr>
    </w:p>
    <w:p w:rsidR="00256F51" w:rsidRPr="00256F51" w:rsidRDefault="00256F51" w:rsidP="00256F51">
      <w:pPr>
        <w:ind w:firstLine="360"/>
        <w:jc w:val="both"/>
        <w:rPr>
          <w:lang w:val="ru-RU"/>
        </w:rPr>
      </w:pPr>
      <w:proofErr w:type="gramStart"/>
      <w:r w:rsidRPr="00256F51">
        <w:rPr>
          <w:lang w:val="ru-RU"/>
        </w:rPr>
        <w:t xml:space="preserve">По </w:t>
      </w:r>
      <w:r w:rsidRPr="00256F51">
        <w:rPr>
          <w:b/>
          <w:lang w:val="ru-RU"/>
        </w:rPr>
        <w:t xml:space="preserve">разделу 0600«Охрана окружающей среды» подразделу 0605 «Другие вопросы в области охраны окружающей среды» </w:t>
      </w:r>
      <w:r w:rsidRPr="00256F51">
        <w:rPr>
          <w:lang w:val="ru-RU"/>
        </w:rPr>
        <w:t xml:space="preserve">осуществлены расходы по программе «Развитие комплексной системы обращения с твердыми коммунальными отходами в МО «Бохан» на 2019-2021 годы» (устройство контейнерных площадок ТКО) на сумму 672,9 тыс. рублей, в том числе за счет: областного бюджета – 646 тыс. рублей, местного бюджета – 26,9 тыс. рублей </w:t>
      </w:r>
      <w:proofErr w:type="gramEnd"/>
    </w:p>
    <w:p w:rsidR="00256F51" w:rsidRPr="00256F51" w:rsidRDefault="00256F51" w:rsidP="00256F51">
      <w:pPr>
        <w:ind w:firstLine="360"/>
        <w:jc w:val="both"/>
        <w:rPr>
          <w:lang w:val="ru-RU"/>
        </w:rPr>
      </w:pP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За отчетный период по разделу </w:t>
      </w:r>
      <w:r w:rsidRPr="00256F51">
        <w:rPr>
          <w:b/>
          <w:lang w:val="ru-RU"/>
        </w:rPr>
        <w:t>0801</w:t>
      </w:r>
      <w:r w:rsidRPr="00256F51">
        <w:rPr>
          <w:lang w:val="ru-RU"/>
        </w:rPr>
        <w:t xml:space="preserve"> </w:t>
      </w:r>
      <w:r w:rsidRPr="00256F51">
        <w:rPr>
          <w:b/>
          <w:lang w:val="ru-RU"/>
        </w:rPr>
        <w:t xml:space="preserve">«Культура, кинематография, СМИ» </w:t>
      </w:r>
      <w:r w:rsidRPr="00256F51">
        <w:rPr>
          <w:lang w:val="ru-RU"/>
        </w:rPr>
        <w:t xml:space="preserve">перечислены субсидии в сумме 4084,2 тыс. рублей или 100% от планового назначения, из них на выполнение муниципального задания в сумме 3884,2 т.р.,  в том числе </w:t>
      </w:r>
      <w:proofErr w:type="gramStart"/>
      <w:r w:rsidRPr="00256F51">
        <w:rPr>
          <w:lang w:val="ru-RU"/>
        </w:rPr>
        <w:t>по</w:t>
      </w:r>
      <w:proofErr w:type="gramEnd"/>
      <w:r w:rsidRPr="00256F51">
        <w:rPr>
          <w:lang w:val="ru-RU"/>
        </w:rPr>
        <w:t>:</w:t>
      </w:r>
    </w:p>
    <w:p w:rsidR="00256F51" w:rsidRPr="00256F51" w:rsidRDefault="00256F51" w:rsidP="00256F51">
      <w:pPr>
        <w:numPr>
          <w:ilvl w:val="0"/>
          <w:numId w:val="3"/>
        </w:numPr>
        <w:jc w:val="both"/>
        <w:rPr>
          <w:lang w:val="ru-RU"/>
        </w:rPr>
      </w:pPr>
      <w:r w:rsidRPr="00256F51">
        <w:rPr>
          <w:lang w:val="ru-RU"/>
        </w:rPr>
        <w:t>«Обеспечение деятельности домов культуры» предоставлено субсидий бюджетному учреждению в сумме 3322,3 тыс. рублей или 100%;</w:t>
      </w:r>
    </w:p>
    <w:p w:rsidR="00256F51" w:rsidRPr="00256F51" w:rsidRDefault="00256F51" w:rsidP="00256F51">
      <w:pPr>
        <w:numPr>
          <w:ilvl w:val="0"/>
          <w:numId w:val="3"/>
        </w:numPr>
        <w:jc w:val="both"/>
        <w:rPr>
          <w:lang w:val="ru-RU"/>
        </w:rPr>
      </w:pPr>
      <w:r w:rsidRPr="00256F51">
        <w:rPr>
          <w:lang w:val="ru-RU"/>
        </w:rPr>
        <w:t xml:space="preserve">«Обеспечению деятельности библиотек» предоставлено субсидий бюджетному учреждению в сумме 561,9 тыс. рублей или 100%;  </w:t>
      </w:r>
    </w:p>
    <w:p w:rsidR="00256F51" w:rsidRPr="00256F51" w:rsidRDefault="00256F51" w:rsidP="00256F51">
      <w:pPr>
        <w:ind w:firstLine="567"/>
        <w:jc w:val="both"/>
        <w:rPr>
          <w:lang w:val="ru-RU"/>
        </w:rPr>
      </w:pPr>
      <w:r w:rsidRPr="00256F51">
        <w:rPr>
          <w:lang w:val="ru-RU"/>
        </w:rPr>
        <w:lastRenderedPageBreak/>
        <w:t>Субсидии на иные цели на осуществление работ по разработке проектно-сметной документации, проведению государственной экспертизы проектно сметной документации – 150 тыс. рублей;</w:t>
      </w:r>
    </w:p>
    <w:p w:rsidR="00256F51" w:rsidRPr="00256F51" w:rsidRDefault="00256F51" w:rsidP="00256F51">
      <w:pPr>
        <w:ind w:firstLine="709"/>
        <w:jc w:val="both"/>
        <w:rPr>
          <w:lang w:val="ru-RU"/>
        </w:rPr>
      </w:pPr>
      <w:proofErr w:type="gramStart"/>
      <w:r w:rsidRPr="00256F51">
        <w:rPr>
          <w:lang w:val="ru-RU"/>
        </w:rPr>
        <w:t>Субсидии на иные цели, не связанные с возмещением нормативных затрат на выполнение Учреждением муниципального задания, в целях достижения результатов федерального проекта Создания условий для реализации творческого потенциала нации (творческие люди), в сумме 50 тыс. рублей или 100% от планового назначения.</w:t>
      </w:r>
      <w:proofErr w:type="gramEnd"/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По </w:t>
      </w:r>
      <w:r w:rsidRPr="00256F51">
        <w:rPr>
          <w:b/>
          <w:lang w:val="ru-RU"/>
        </w:rPr>
        <w:t xml:space="preserve">разделу 1100 «Физическая культура и спорт» подразделу «Другие вопросы в области физической культуры и спорта» </w:t>
      </w:r>
      <w:r w:rsidRPr="00256F51">
        <w:rPr>
          <w:lang w:val="ru-RU"/>
        </w:rPr>
        <w:t xml:space="preserve">по программе «Основные направления развития физической культуры и спорта в МО «Бохан» на 2020-2022г» исполнение составило 174,2 тыс. руб. или 99,2% к плану. </w:t>
      </w:r>
    </w:p>
    <w:p w:rsidR="00256F51" w:rsidRPr="00256F51" w:rsidRDefault="00256F51" w:rsidP="00256F51">
      <w:pPr>
        <w:ind w:firstLine="720"/>
        <w:jc w:val="both"/>
        <w:rPr>
          <w:lang w:val="ru-RU"/>
        </w:rPr>
      </w:pPr>
      <w:r w:rsidRPr="00256F51">
        <w:rPr>
          <w:lang w:val="ru-RU"/>
        </w:rPr>
        <w:t xml:space="preserve">По </w:t>
      </w:r>
      <w:r w:rsidRPr="00256F51">
        <w:rPr>
          <w:b/>
          <w:lang w:val="ru-RU"/>
        </w:rPr>
        <w:t xml:space="preserve">разделу 1000«Социальная политика» по подразделу 1001 «Пенсионное обеспечение» </w:t>
      </w:r>
      <w:r w:rsidRPr="00256F51">
        <w:rPr>
          <w:lang w:val="ru-RU"/>
        </w:rPr>
        <w:t>расходы на выплату пенсии за выслугу лет гражданам, замещавшим должности муниципальной службы составили в сумме 579,9 тыс. рублей или 100%.</w:t>
      </w:r>
    </w:p>
    <w:p w:rsidR="00256F51" w:rsidRPr="00DD48E9" w:rsidRDefault="00256F51" w:rsidP="00256F51">
      <w:pPr>
        <w:pStyle w:val="2"/>
        <w:ind w:firstLine="567"/>
        <w:rPr>
          <w:sz w:val="26"/>
          <w:szCs w:val="26"/>
        </w:rPr>
      </w:pPr>
    </w:p>
    <w:p w:rsidR="00256F51" w:rsidRDefault="00256F51" w:rsidP="00256F51">
      <w:pPr>
        <w:pStyle w:val="2"/>
        <w:ind w:firstLine="567"/>
        <w:rPr>
          <w:sz w:val="24"/>
        </w:rPr>
      </w:pPr>
    </w:p>
    <w:p w:rsidR="00256F51" w:rsidRDefault="00256F51" w:rsidP="00256F51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ВЫСТУПИЛИ: </w:t>
      </w:r>
    </w:p>
    <w:p w:rsidR="00256F51" w:rsidRDefault="00256F51" w:rsidP="00256F51">
      <w:pPr>
        <w:ind w:left="142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Мутин С.П. – Предлагаю одобрить данный проект и вынести на утверждение в Думу МО «Бохан».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Левчук Е.А.. – «У кого есть замечания и предложения по данному вопросу?»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Левчук Е.А..  – «Замечаний и предложений нет»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Левчук Е.А  – «Прошу проголосовать»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ГОЛОСОВАЛИ: «за» - единогласно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«против» - нет 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</w:p>
    <w:p w:rsidR="00256F51" w:rsidRDefault="00256F51" w:rsidP="00256F51">
      <w:pPr>
        <w:ind w:left="540"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РЕШИЛИ:</w:t>
      </w:r>
    </w:p>
    <w:p w:rsidR="00256F51" w:rsidRDefault="00256F51" w:rsidP="00256F51">
      <w:pPr>
        <w:ind w:left="540" w:firstLine="540"/>
        <w:jc w:val="center"/>
        <w:rPr>
          <w:sz w:val="26"/>
          <w:szCs w:val="26"/>
          <w:lang w:val="ru-RU"/>
        </w:rPr>
      </w:pP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Одобрить и вынести на утверждение в Думу муниципального образования «Бохан» отчет «Об исполнении бюджета МО «Бохан» за 2021 год».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Думы                                                                Сахьянов Л.Н.</w:t>
      </w:r>
    </w:p>
    <w:p w:rsidR="00256F51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администрации</w:t>
      </w:r>
    </w:p>
    <w:p w:rsidR="00256F51" w:rsidRPr="005E7862" w:rsidRDefault="00256F51" w:rsidP="00256F51">
      <w:pPr>
        <w:ind w:left="540" w:firstLine="540"/>
        <w:jc w:val="both"/>
        <w:rPr>
          <w:sz w:val="26"/>
          <w:szCs w:val="26"/>
          <w:lang w:val="ru-RU"/>
        </w:rPr>
      </w:pPr>
    </w:p>
    <w:p w:rsidR="00256F51" w:rsidRPr="004A62CA" w:rsidRDefault="00256F51" w:rsidP="00256F51">
      <w:pPr>
        <w:ind w:left="540" w:firstLine="52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Секретарь заседания:                                                              Левчук Е.А. </w:t>
      </w:r>
    </w:p>
    <w:p w:rsidR="00DD7D4E" w:rsidRPr="00256F51" w:rsidRDefault="00DD7D4E">
      <w:pPr>
        <w:rPr>
          <w:lang w:val="ru-RU"/>
        </w:rPr>
      </w:pPr>
    </w:p>
    <w:sectPr w:rsidR="00DD7D4E" w:rsidRPr="00256F51" w:rsidSect="00E274E3">
      <w:footerReference w:type="even" r:id="rId5"/>
      <w:footerReference w:type="default" r:id="rId6"/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A4" w:rsidRDefault="00256F51" w:rsidP="00AB3E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0A4" w:rsidRDefault="00256F51" w:rsidP="00AB3E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A4" w:rsidRDefault="00256F51" w:rsidP="00AB3E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00A4" w:rsidRDefault="00256F51" w:rsidP="00AB3EB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4D"/>
    <w:multiLevelType w:val="hybridMultilevel"/>
    <w:tmpl w:val="F88251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057368"/>
    <w:multiLevelType w:val="hybridMultilevel"/>
    <w:tmpl w:val="8152A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35D44"/>
    <w:multiLevelType w:val="hybridMultilevel"/>
    <w:tmpl w:val="4B7C41F8"/>
    <w:lvl w:ilvl="0" w:tplc="1F52F5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E1A4F"/>
    <w:multiLevelType w:val="hybridMultilevel"/>
    <w:tmpl w:val="F9D64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94C5D"/>
    <w:multiLevelType w:val="hybridMultilevel"/>
    <w:tmpl w:val="A7D897CA"/>
    <w:lvl w:ilvl="0" w:tplc="683AE80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6F51"/>
    <w:rsid w:val="00000E20"/>
    <w:rsid w:val="00001184"/>
    <w:rsid w:val="000012E5"/>
    <w:rsid w:val="00001C98"/>
    <w:rsid w:val="00004FFD"/>
    <w:rsid w:val="0000645B"/>
    <w:rsid w:val="00007604"/>
    <w:rsid w:val="0000794B"/>
    <w:rsid w:val="00011019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D6B"/>
    <w:rsid w:val="00060787"/>
    <w:rsid w:val="00060E0F"/>
    <w:rsid w:val="00060E4B"/>
    <w:rsid w:val="000619B3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5CB2"/>
    <w:rsid w:val="000B5DF9"/>
    <w:rsid w:val="000C125E"/>
    <w:rsid w:val="000C13E6"/>
    <w:rsid w:val="000C405D"/>
    <w:rsid w:val="000C43FF"/>
    <w:rsid w:val="000C4749"/>
    <w:rsid w:val="000C5849"/>
    <w:rsid w:val="000C75D4"/>
    <w:rsid w:val="000C7800"/>
    <w:rsid w:val="000D1836"/>
    <w:rsid w:val="000D1953"/>
    <w:rsid w:val="000D2683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5658"/>
    <w:rsid w:val="000F68DF"/>
    <w:rsid w:val="000F794B"/>
    <w:rsid w:val="000F7C46"/>
    <w:rsid w:val="00100BC3"/>
    <w:rsid w:val="00100D61"/>
    <w:rsid w:val="001056D8"/>
    <w:rsid w:val="00105E22"/>
    <w:rsid w:val="0011113B"/>
    <w:rsid w:val="00113BB5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569"/>
    <w:rsid w:val="00123E54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6E5B"/>
    <w:rsid w:val="00180710"/>
    <w:rsid w:val="00181DD1"/>
    <w:rsid w:val="001836B9"/>
    <w:rsid w:val="00185F5F"/>
    <w:rsid w:val="001873AA"/>
    <w:rsid w:val="001879C9"/>
    <w:rsid w:val="00190127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86E"/>
    <w:rsid w:val="001D75F5"/>
    <w:rsid w:val="001D7B0C"/>
    <w:rsid w:val="001D7CF0"/>
    <w:rsid w:val="001E029F"/>
    <w:rsid w:val="001E15CE"/>
    <w:rsid w:val="001E378B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4F67"/>
    <w:rsid w:val="00234FB1"/>
    <w:rsid w:val="002359AF"/>
    <w:rsid w:val="00235A04"/>
    <w:rsid w:val="0023662C"/>
    <w:rsid w:val="002376EB"/>
    <w:rsid w:val="00237EA9"/>
    <w:rsid w:val="00241F0F"/>
    <w:rsid w:val="00246771"/>
    <w:rsid w:val="00247BA7"/>
    <w:rsid w:val="00250B1E"/>
    <w:rsid w:val="00251A93"/>
    <w:rsid w:val="00251E61"/>
    <w:rsid w:val="00253525"/>
    <w:rsid w:val="00253D05"/>
    <w:rsid w:val="00255F70"/>
    <w:rsid w:val="00256F51"/>
    <w:rsid w:val="0026166D"/>
    <w:rsid w:val="00261977"/>
    <w:rsid w:val="00262E77"/>
    <w:rsid w:val="00262F9E"/>
    <w:rsid w:val="00267A6C"/>
    <w:rsid w:val="00270BEA"/>
    <w:rsid w:val="0027314D"/>
    <w:rsid w:val="002733D6"/>
    <w:rsid w:val="00275B6A"/>
    <w:rsid w:val="00275F9A"/>
    <w:rsid w:val="00276429"/>
    <w:rsid w:val="00277132"/>
    <w:rsid w:val="00281B3E"/>
    <w:rsid w:val="00282A88"/>
    <w:rsid w:val="00284A74"/>
    <w:rsid w:val="002863CD"/>
    <w:rsid w:val="00290B34"/>
    <w:rsid w:val="00291A6F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264A"/>
    <w:rsid w:val="002B27E0"/>
    <w:rsid w:val="002C023A"/>
    <w:rsid w:val="002C0FC7"/>
    <w:rsid w:val="002C17A3"/>
    <w:rsid w:val="002C1C6C"/>
    <w:rsid w:val="002C2A4C"/>
    <w:rsid w:val="002D0448"/>
    <w:rsid w:val="002D1820"/>
    <w:rsid w:val="002D1888"/>
    <w:rsid w:val="002D3764"/>
    <w:rsid w:val="002D44E7"/>
    <w:rsid w:val="002D771A"/>
    <w:rsid w:val="002D7E60"/>
    <w:rsid w:val="002E0826"/>
    <w:rsid w:val="002E332B"/>
    <w:rsid w:val="002E7DD3"/>
    <w:rsid w:val="002F0D33"/>
    <w:rsid w:val="002F1A3D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7459"/>
    <w:rsid w:val="003105CA"/>
    <w:rsid w:val="0031104E"/>
    <w:rsid w:val="003177A6"/>
    <w:rsid w:val="00317FAC"/>
    <w:rsid w:val="00320274"/>
    <w:rsid w:val="003229AD"/>
    <w:rsid w:val="0032609D"/>
    <w:rsid w:val="003279ED"/>
    <w:rsid w:val="003310BB"/>
    <w:rsid w:val="00334D90"/>
    <w:rsid w:val="00335036"/>
    <w:rsid w:val="00336B93"/>
    <w:rsid w:val="00340ACB"/>
    <w:rsid w:val="0034104A"/>
    <w:rsid w:val="003425A4"/>
    <w:rsid w:val="003425A6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62"/>
    <w:rsid w:val="00375CF6"/>
    <w:rsid w:val="00375D80"/>
    <w:rsid w:val="003769B2"/>
    <w:rsid w:val="0037708A"/>
    <w:rsid w:val="00377722"/>
    <w:rsid w:val="00377954"/>
    <w:rsid w:val="00377AB8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FE4"/>
    <w:rsid w:val="003A079D"/>
    <w:rsid w:val="003A08BB"/>
    <w:rsid w:val="003A4B3C"/>
    <w:rsid w:val="003A6324"/>
    <w:rsid w:val="003A6B2D"/>
    <w:rsid w:val="003B170F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570"/>
    <w:rsid w:val="003C6854"/>
    <w:rsid w:val="003C72D5"/>
    <w:rsid w:val="003C7A80"/>
    <w:rsid w:val="003D2946"/>
    <w:rsid w:val="003D3F07"/>
    <w:rsid w:val="003D49DB"/>
    <w:rsid w:val="003D601C"/>
    <w:rsid w:val="003D734B"/>
    <w:rsid w:val="003E04B7"/>
    <w:rsid w:val="003E16F4"/>
    <w:rsid w:val="003E27B9"/>
    <w:rsid w:val="003E27E4"/>
    <w:rsid w:val="003E4D3B"/>
    <w:rsid w:val="003E7475"/>
    <w:rsid w:val="003E7EB2"/>
    <w:rsid w:val="003F0446"/>
    <w:rsid w:val="003F16B2"/>
    <w:rsid w:val="003F17F9"/>
    <w:rsid w:val="003F235A"/>
    <w:rsid w:val="003F2D77"/>
    <w:rsid w:val="003F426E"/>
    <w:rsid w:val="003F5C9E"/>
    <w:rsid w:val="003F7C71"/>
    <w:rsid w:val="004011CC"/>
    <w:rsid w:val="004012FB"/>
    <w:rsid w:val="00402B2A"/>
    <w:rsid w:val="0040359B"/>
    <w:rsid w:val="00404642"/>
    <w:rsid w:val="00405046"/>
    <w:rsid w:val="004068C2"/>
    <w:rsid w:val="00406908"/>
    <w:rsid w:val="00410B36"/>
    <w:rsid w:val="00410F8E"/>
    <w:rsid w:val="004126AD"/>
    <w:rsid w:val="00416566"/>
    <w:rsid w:val="00416D14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280D"/>
    <w:rsid w:val="00443FB7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2165"/>
    <w:rsid w:val="0046228C"/>
    <w:rsid w:val="00463900"/>
    <w:rsid w:val="00464045"/>
    <w:rsid w:val="004646F4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80A36"/>
    <w:rsid w:val="00481440"/>
    <w:rsid w:val="00481A78"/>
    <w:rsid w:val="00481BAA"/>
    <w:rsid w:val="00481EEE"/>
    <w:rsid w:val="00482FC5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7C51"/>
    <w:rsid w:val="004B0690"/>
    <w:rsid w:val="004B3B99"/>
    <w:rsid w:val="004B4391"/>
    <w:rsid w:val="004B71A5"/>
    <w:rsid w:val="004B73B0"/>
    <w:rsid w:val="004C0883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6202"/>
    <w:rsid w:val="004F63E8"/>
    <w:rsid w:val="004F675A"/>
    <w:rsid w:val="004F6AB2"/>
    <w:rsid w:val="004F76BE"/>
    <w:rsid w:val="005006E2"/>
    <w:rsid w:val="0050289B"/>
    <w:rsid w:val="00503D13"/>
    <w:rsid w:val="005058CF"/>
    <w:rsid w:val="005065AC"/>
    <w:rsid w:val="00506957"/>
    <w:rsid w:val="00506DEC"/>
    <w:rsid w:val="00510EFB"/>
    <w:rsid w:val="0051197B"/>
    <w:rsid w:val="005125B9"/>
    <w:rsid w:val="00512A50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4EB5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BED"/>
    <w:rsid w:val="00582E68"/>
    <w:rsid w:val="005840AD"/>
    <w:rsid w:val="00584B8A"/>
    <w:rsid w:val="005851AF"/>
    <w:rsid w:val="005855BC"/>
    <w:rsid w:val="00586EE6"/>
    <w:rsid w:val="00590248"/>
    <w:rsid w:val="005922F7"/>
    <w:rsid w:val="005956DC"/>
    <w:rsid w:val="00596CC3"/>
    <w:rsid w:val="005A6228"/>
    <w:rsid w:val="005A714A"/>
    <w:rsid w:val="005A78DE"/>
    <w:rsid w:val="005A7E9E"/>
    <w:rsid w:val="005B032C"/>
    <w:rsid w:val="005B037C"/>
    <w:rsid w:val="005B1390"/>
    <w:rsid w:val="005B1C09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4B71"/>
    <w:rsid w:val="005C4B85"/>
    <w:rsid w:val="005C568C"/>
    <w:rsid w:val="005C71A2"/>
    <w:rsid w:val="005C722A"/>
    <w:rsid w:val="005C7B80"/>
    <w:rsid w:val="005D4D3F"/>
    <w:rsid w:val="005D5EFE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22CE"/>
    <w:rsid w:val="00612548"/>
    <w:rsid w:val="00614048"/>
    <w:rsid w:val="00614E68"/>
    <w:rsid w:val="00614F32"/>
    <w:rsid w:val="00617D5A"/>
    <w:rsid w:val="00620203"/>
    <w:rsid w:val="0062079D"/>
    <w:rsid w:val="00624EA9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230E"/>
    <w:rsid w:val="006443D1"/>
    <w:rsid w:val="006449A3"/>
    <w:rsid w:val="00644F6F"/>
    <w:rsid w:val="00647DC5"/>
    <w:rsid w:val="0065022F"/>
    <w:rsid w:val="0065362C"/>
    <w:rsid w:val="00654637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8FB"/>
    <w:rsid w:val="00676A6A"/>
    <w:rsid w:val="00676F07"/>
    <w:rsid w:val="0067792E"/>
    <w:rsid w:val="00677BBF"/>
    <w:rsid w:val="00681656"/>
    <w:rsid w:val="006851BD"/>
    <w:rsid w:val="00685759"/>
    <w:rsid w:val="00685785"/>
    <w:rsid w:val="006862EE"/>
    <w:rsid w:val="006917BE"/>
    <w:rsid w:val="00692962"/>
    <w:rsid w:val="00692990"/>
    <w:rsid w:val="00693B04"/>
    <w:rsid w:val="006950F7"/>
    <w:rsid w:val="00697C80"/>
    <w:rsid w:val="006A142C"/>
    <w:rsid w:val="006A59C7"/>
    <w:rsid w:val="006A7A3A"/>
    <w:rsid w:val="006B05AA"/>
    <w:rsid w:val="006B169D"/>
    <w:rsid w:val="006B35E7"/>
    <w:rsid w:val="006B419C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666"/>
    <w:rsid w:val="006C566C"/>
    <w:rsid w:val="006C56D0"/>
    <w:rsid w:val="006C640F"/>
    <w:rsid w:val="006D0433"/>
    <w:rsid w:val="006D1AF0"/>
    <w:rsid w:val="006D1CD0"/>
    <w:rsid w:val="006D2C6C"/>
    <w:rsid w:val="006D2DFA"/>
    <w:rsid w:val="006D2EF2"/>
    <w:rsid w:val="006D32DC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49F5"/>
    <w:rsid w:val="006F4B91"/>
    <w:rsid w:val="006F4E31"/>
    <w:rsid w:val="006F55C2"/>
    <w:rsid w:val="006F6770"/>
    <w:rsid w:val="00701429"/>
    <w:rsid w:val="00702578"/>
    <w:rsid w:val="00702C03"/>
    <w:rsid w:val="007032D6"/>
    <w:rsid w:val="007057A3"/>
    <w:rsid w:val="00706388"/>
    <w:rsid w:val="007066D8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7E6"/>
    <w:rsid w:val="00746890"/>
    <w:rsid w:val="00750EF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7503"/>
    <w:rsid w:val="00780C06"/>
    <w:rsid w:val="00781D96"/>
    <w:rsid w:val="00783632"/>
    <w:rsid w:val="0078609C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700"/>
    <w:rsid w:val="007C3FC2"/>
    <w:rsid w:val="007C4068"/>
    <w:rsid w:val="007C5034"/>
    <w:rsid w:val="007C672E"/>
    <w:rsid w:val="007C6C7B"/>
    <w:rsid w:val="007C7C0C"/>
    <w:rsid w:val="007D04FD"/>
    <w:rsid w:val="007D0B53"/>
    <w:rsid w:val="007D14D2"/>
    <w:rsid w:val="007D2B7D"/>
    <w:rsid w:val="007D4666"/>
    <w:rsid w:val="007D7E12"/>
    <w:rsid w:val="007E0615"/>
    <w:rsid w:val="007E2020"/>
    <w:rsid w:val="007E32C6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4317"/>
    <w:rsid w:val="00804784"/>
    <w:rsid w:val="00805235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F5D"/>
    <w:rsid w:val="008207EB"/>
    <w:rsid w:val="00820C76"/>
    <w:rsid w:val="008210EB"/>
    <w:rsid w:val="008226DA"/>
    <w:rsid w:val="00822B85"/>
    <w:rsid w:val="008263D4"/>
    <w:rsid w:val="00831CDE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7B02"/>
    <w:rsid w:val="00861E59"/>
    <w:rsid w:val="00862306"/>
    <w:rsid w:val="008627F9"/>
    <w:rsid w:val="0086289E"/>
    <w:rsid w:val="00864A3F"/>
    <w:rsid w:val="0086570A"/>
    <w:rsid w:val="00865CB2"/>
    <w:rsid w:val="00865CEE"/>
    <w:rsid w:val="0086655B"/>
    <w:rsid w:val="008706BB"/>
    <w:rsid w:val="00870B2A"/>
    <w:rsid w:val="008739C0"/>
    <w:rsid w:val="00873BFF"/>
    <w:rsid w:val="00875874"/>
    <w:rsid w:val="008805A1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4C30"/>
    <w:rsid w:val="008B576D"/>
    <w:rsid w:val="008B5E48"/>
    <w:rsid w:val="008B6348"/>
    <w:rsid w:val="008B639C"/>
    <w:rsid w:val="008B7747"/>
    <w:rsid w:val="008B795A"/>
    <w:rsid w:val="008B7DA2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D6BD8"/>
    <w:rsid w:val="008D7064"/>
    <w:rsid w:val="008E1F8A"/>
    <w:rsid w:val="008E2266"/>
    <w:rsid w:val="008E3519"/>
    <w:rsid w:val="008E70BC"/>
    <w:rsid w:val="008E7701"/>
    <w:rsid w:val="008F0B92"/>
    <w:rsid w:val="008F1A40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7C59"/>
    <w:rsid w:val="0092009C"/>
    <w:rsid w:val="00920137"/>
    <w:rsid w:val="00920A4F"/>
    <w:rsid w:val="00920F7C"/>
    <w:rsid w:val="009213E3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5229A"/>
    <w:rsid w:val="00952529"/>
    <w:rsid w:val="00953199"/>
    <w:rsid w:val="0095584F"/>
    <w:rsid w:val="00955F39"/>
    <w:rsid w:val="00956BDF"/>
    <w:rsid w:val="009570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1771"/>
    <w:rsid w:val="00972052"/>
    <w:rsid w:val="00972207"/>
    <w:rsid w:val="009732EC"/>
    <w:rsid w:val="009739CE"/>
    <w:rsid w:val="009741AF"/>
    <w:rsid w:val="00977CC4"/>
    <w:rsid w:val="00980C5C"/>
    <w:rsid w:val="0098258D"/>
    <w:rsid w:val="00982CE2"/>
    <w:rsid w:val="00985094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3098"/>
    <w:rsid w:val="009E3F48"/>
    <w:rsid w:val="009E4CF5"/>
    <w:rsid w:val="009E6859"/>
    <w:rsid w:val="009E738F"/>
    <w:rsid w:val="009F0665"/>
    <w:rsid w:val="009F1607"/>
    <w:rsid w:val="009F5258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19D1"/>
    <w:rsid w:val="00A14054"/>
    <w:rsid w:val="00A14988"/>
    <w:rsid w:val="00A14AB1"/>
    <w:rsid w:val="00A20136"/>
    <w:rsid w:val="00A20208"/>
    <w:rsid w:val="00A20917"/>
    <w:rsid w:val="00A24396"/>
    <w:rsid w:val="00A26213"/>
    <w:rsid w:val="00A2640C"/>
    <w:rsid w:val="00A32410"/>
    <w:rsid w:val="00A327C9"/>
    <w:rsid w:val="00A33088"/>
    <w:rsid w:val="00A3315C"/>
    <w:rsid w:val="00A34521"/>
    <w:rsid w:val="00A35DEC"/>
    <w:rsid w:val="00A37D77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61E24"/>
    <w:rsid w:val="00A61E46"/>
    <w:rsid w:val="00A63962"/>
    <w:rsid w:val="00A65956"/>
    <w:rsid w:val="00A66A89"/>
    <w:rsid w:val="00A7060E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6EFD"/>
    <w:rsid w:val="00AA6F1F"/>
    <w:rsid w:val="00AB1748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4D49"/>
    <w:rsid w:val="00AF73EA"/>
    <w:rsid w:val="00AF7B3C"/>
    <w:rsid w:val="00B0104E"/>
    <w:rsid w:val="00B01451"/>
    <w:rsid w:val="00B05B2B"/>
    <w:rsid w:val="00B10120"/>
    <w:rsid w:val="00B11075"/>
    <w:rsid w:val="00B111BB"/>
    <w:rsid w:val="00B11743"/>
    <w:rsid w:val="00B11899"/>
    <w:rsid w:val="00B13052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30F27"/>
    <w:rsid w:val="00B317FD"/>
    <w:rsid w:val="00B334CE"/>
    <w:rsid w:val="00B34328"/>
    <w:rsid w:val="00B345E1"/>
    <w:rsid w:val="00B34C05"/>
    <w:rsid w:val="00B36159"/>
    <w:rsid w:val="00B36647"/>
    <w:rsid w:val="00B37130"/>
    <w:rsid w:val="00B37860"/>
    <w:rsid w:val="00B40631"/>
    <w:rsid w:val="00B41DC1"/>
    <w:rsid w:val="00B4227C"/>
    <w:rsid w:val="00B42A6D"/>
    <w:rsid w:val="00B43028"/>
    <w:rsid w:val="00B43493"/>
    <w:rsid w:val="00B442CE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923EC"/>
    <w:rsid w:val="00B931F1"/>
    <w:rsid w:val="00B95A19"/>
    <w:rsid w:val="00B9761A"/>
    <w:rsid w:val="00BA1FF6"/>
    <w:rsid w:val="00BA2091"/>
    <w:rsid w:val="00BA2E3E"/>
    <w:rsid w:val="00BA3352"/>
    <w:rsid w:val="00BA3BAB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7F8"/>
    <w:rsid w:val="00BD4E22"/>
    <w:rsid w:val="00BD5560"/>
    <w:rsid w:val="00BD698B"/>
    <w:rsid w:val="00BD7539"/>
    <w:rsid w:val="00BE0C8E"/>
    <w:rsid w:val="00BE21D1"/>
    <w:rsid w:val="00BE4787"/>
    <w:rsid w:val="00BE5171"/>
    <w:rsid w:val="00BE744B"/>
    <w:rsid w:val="00BE7CB1"/>
    <w:rsid w:val="00BF131E"/>
    <w:rsid w:val="00BF2046"/>
    <w:rsid w:val="00BF246D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5055"/>
    <w:rsid w:val="00C35257"/>
    <w:rsid w:val="00C364F7"/>
    <w:rsid w:val="00C40B6E"/>
    <w:rsid w:val="00C40BED"/>
    <w:rsid w:val="00C4164A"/>
    <w:rsid w:val="00C43C7C"/>
    <w:rsid w:val="00C461A7"/>
    <w:rsid w:val="00C559F0"/>
    <w:rsid w:val="00C55A51"/>
    <w:rsid w:val="00C564DB"/>
    <w:rsid w:val="00C56C35"/>
    <w:rsid w:val="00C60600"/>
    <w:rsid w:val="00C62953"/>
    <w:rsid w:val="00C638A9"/>
    <w:rsid w:val="00C64635"/>
    <w:rsid w:val="00C64C44"/>
    <w:rsid w:val="00C6563F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6565"/>
    <w:rsid w:val="00CA09BD"/>
    <w:rsid w:val="00CA1C24"/>
    <w:rsid w:val="00CA38A8"/>
    <w:rsid w:val="00CA38D8"/>
    <w:rsid w:val="00CA3E63"/>
    <w:rsid w:val="00CA57C3"/>
    <w:rsid w:val="00CA57C7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DE0"/>
    <w:rsid w:val="00CD1285"/>
    <w:rsid w:val="00CD3187"/>
    <w:rsid w:val="00CD385B"/>
    <w:rsid w:val="00CD4990"/>
    <w:rsid w:val="00CD4C6D"/>
    <w:rsid w:val="00CD4EF2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F0397"/>
    <w:rsid w:val="00CF0744"/>
    <w:rsid w:val="00CF1A69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F2"/>
    <w:rsid w:val="00D900C2"/>
    <w:rsid w:val="00D93D18"/>
    <w:rsid w:val="00D95A59"/>
    <w:rsid w:val="00D975D2"/>
    <w:rsid w:val="00DA12D6"/>
    <w:rsid w:val="00DA2FD5"/>
    <w:rsid w:val="00DA3B66"/>
    <w:rsid w:val="00DA6B65"/>
    <w:rsid w:val="00DB0726"/>
    <w:rsid w:val="00DB102B"/>
    <w:rsid w:val="00DB1392"/>
    <w:rsid w:val="00DB2056"/>
    <w:rsid w:val="00DB2491"/>
    <w:rsid w:val="00DB2E2C"/>
    <w:rsid w:val="00DB34B4"/>
    <w:rsid w:val="00DB3729"/>
    <w:rsid w:val="00DB3F77"/>
    <w:rsid w:val="00DB565B"/>
    <w:rsid w:val="00DB5CFB"/>
    <w:rsid w:val="00DB709A"/>
    <w:rsid w:val="00DC1646"/>
    <w:rsid w:val="00DC1FB7"/>
    <w:rsid w:val="00DC3F3F"/>
    <w:rsid w:val="00DC5256"/>
    <w:rsid w:val="00DC5F3E"/>
    <w:rsid w:val="00DC6F79"/>
    <w:rsid w:val="00DC7924"/>
    <w:rsid w:val="00DC7C60"/>
    <w:rsid w:val="00DD0C11"/>
    <w:rsid w:val="00DD11AA"/>
    <w:rsid w:val="00DD1978"/>
    <w:rsid w:val="00DD28F5"/>
    <w:rsid w:val="00DD3760"/>
    <w:rsid w:val="00DD39DC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470C"/>
    <w:rsid w:val="00DF6470"/>
    <w:rsid w:val="00E01077"/>
    <w:rsid w:val="00E02D14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B1956"/>
    <w:rsid w:val="00EB5F60"/>
    <w:rsid w:val="00EB7010"/>
    <w:rsid w:val="00EC2CF8"/>
    <w:rsid w:val="00EC64B5"/>
    <w:rsid w:val="00EC65DB"/>
    <w:rsid w:val="00ED0191"/>
    <w:rsid w:val="00ED22B9"/>
    <w:rsid w:val="00ED6891"/>
    <w:rsid w:val="00ED6C4B"/>
    <w:rsid w:val="00EE0CCD"/>
    <w:rsid w:val="00EE1E55"/>
    <w:rsid w:val="00EE36A6"/>
    <w:rsid w:val="00EE3AA3"/>
    <w:rsid w:val="00EE435B"/>
    <w:rsid w:val="00EE4583"/>
    <w:rsid w:val="00EE4B9B"/>
    <w:rsid w:val="00EE5423"/>
    <w:rsid w:val="00EE6934"/>
    <w:rsid w:val="00EE6CF9"/>
    <w:rsid w:val="00EF37E4"/>
    <w:rsid w:val="00EF41F2"/>
    <w:rsid w:val="00EF4B78"/>
    <w:rsid w:val="00EF5B78"/>
    <w:rsid w:val="00EF653B"/>
    <w:rsid w:val="00EF6DE6"/>
    <w:rsid w:val="00F016DA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6B43"/>
    <w:rsid w:val="00F46DE5"/>
    <w:rsid w:val="00F47B05"/>
    <w:rsid w:val="00F47D9D"/>
    <w:rsid w:val="00F47F3C"/>
    <w:rsid w:val="00F51743"/>
    <w:rsid w:val="00F53C35"/>
    <w:rsid w:val="00F55400"/>
    <w:rsid w:val="00F55FC4"/>
    <w:rsid w:val="00F5600C"/>
    <w:rsid w:val="00F56151"/>
    <w:rsid w:val="00F57F05"/>
    <w:rsid w:val="00F60AA5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C0E"/>
    <w:rsid w:val="00F76AB7"/>
    <w:rsid w:val="00F77151"/>
    <w:rsid w:val="00F77E01"/>
    <w:rsid w:val="00F80AE3"/>
    <w:rsid w:val="00F80FB1"/>
    <w:rsid w:val="00F81637"/>
    <w:rsid w:val="00F8169C"/>
    <w:rsid w:val="00F8173A"/>
    <w:rsid w:val="00F829AE"/>
    <w:rsid w:val="00F82A95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F51"/>
    <w:rsid w:val="00F96690"/>
    <w:rsid w:val="00F96FDD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6C1"/>
    <w:rsid w:val="00FC4ACF"/>
    <w:rsid w:val="00FC61E3"/>
    <w:rsid w:val="00FD0F12"/>
    <w:rsid w:val="00FD34A5"/>
    <w:rsid w:val="00FD4FAD"/>
    <w:rsid w:val="00FD5544"/>
    <w:rsid w:val="00FD569C"/>
    <w:rsid w:val="00FD5B66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6777"/>
    <w:rsid w:val="00FE6A35"/>
    <w:rsid w:val="00FE78C5"/>
    <w:rsid w:val="00FF0B8F"/>
    <w:rsid w:val="00FF1C29"/>
    <w:rsid w:val="00FF3F8D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6F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256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6F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56F51"/>
  </w:style>
  <w:style w:type="paragraph" w:styleId="2">
    <w:name w:val="Body Text Indent 2"/>
    <w:basedOn w:val="a"/>
    <w:link w:val="20"/>
    <w:rsid w:val="00256F51"/>
    <w:pPr>
      <w:ind w:firstLine="360"/>
      <w:jc w:val="both"/>
    </w:pPr>
    <w:rPr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56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56F5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СпециалистАМО</cp:lastModifiedBy>
  <cp:revision>1</cp:revision>
  <dcterms:created xsi:type="dcterms:W3CDTF">2022-03-28T01:07:00Z</dcterms:created>
  <dcterms:modified xsi:type="dcterms:W3CDTF">2022-03-28T01:24:00Z</dcterms:modified>
</cp:coreProperties>
</file>