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31" w:rsidRPr="00624C2A" w:rsidRDefault="00BC29FD" w:rsidP="005B133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24.11.</w:t>
      </w:r>
      <w:r w:rsidR="005B1331" w:rsidRPr="00624C2A">
        <w:rPr>
          <w:rFonts w:ascii="Arial" w:hAnsi="Arial" w:cs="Arial"/>
          <w:b/>
          <w:sz w:val="32"/>
          <w:szCs w:val="32"/>
        </w:rPr>
        <w:t>202</w:t>
      </w:r>
      <w:r w:rsidR="005B1331">
        <w:rPr>
          <w:rFonts w:ascii="Arial" w:hAnsi="Arial" w:cs="Arial"/>
          <w:b/>
          <w:sz w:val="32"/>
          <w:szCs w:val="32"/>
        </w:rPr>
        <w:t xml:space="preserve">3 </w:t>
      </w:r>
      <w:r w:rsidR="005B1331" w:rsidRPr="00624C2A">
        <w:rPr>
          <w:rFonts w:ascii="Arial" w:hAnsi="Arial" w:cs="Arial"/>
          <w:b/>
          <w:sz w:val="32"/>
          <w:szCs w:val="32"/>
        </w:rPr>
        <w:t>г.</w:t>
      </w:r>
      <w:r w:rsidR="005B1331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14</w:t>
      </w:r>
    </w:p>
    <w:p w:rsidR="005B1331" w:rsidRPr="004F4130" w:rsidRDefault="005B1331" w:rsidP="005B1331">
      <w:pPr>
        <w:tabs>
          <w:tab w:val="center" w:pos="4677"/>
          <w:tab w:val="left" w:pos="6645"/>
        </w:tabs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24C2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B1331" w:rsidRPr="004F4130" w:rsidRDefault="005B1331" w:rsidP="005B1331">
      <w:pPr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B1331" w:rsidRPr="004F4130" w:rsidRDefault="005B1331" w:rsidP="005B1331">
      <w:pPr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5B1331" w:rsidRPr="004F4130" w:rsidRDefault="005B1331" w:rsidP="005B1331">
      <w:pPr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БОХАН</w:t>
      </w:r>
      <w:r w:rsidRPr="004F4130">
        <w:rPr>
          <w:rFonts w:ascii="Arial" w:hAnsi="Arial" w:cs="Arial"/>
          <w:b/>
          <w:bCs/>
          <w:sz w:val="32"/>
          <w:szCs w:val="32"/>
        </w:rPr>
        <w:t>»</w:t>
      </w:r>
    </w:p>
    <w:p w:rsidR="005B1331" w:rsidRPr="004F4130" w:rsidRDefault="005B1331" w:rsidP="005B1331">
      <w:pPr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ДУМА</w:t>
      </w:r>
    </w:p>
    <w:p w:rsidR="005B1331" w:rsidRDefault="005B1331" w:rsidP="005B1331">
      <w:pPr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F4130">
        <w:rPr>
          <w:rFonts w:ascii="Arial" w:hAnsi="Arial" w:cs="Arial"/>
          <w:b/>
          <w:sz w:val="32"/>
          <w:szCs w:val="32"/>
        </w:rPr>
        <w:t>РЕШЕНИЕ</w:t>
      </w:r>
    </w:p>
    <w:p w:rsidR="005B1331" w:rsidRPr="00E9636C" w:rsidRDefault="005B1331" w:rsidP="005B1331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B1331" w:rsidRDefault="005B1331" w:rsidP="005B1331">
      <w:pPr>
        <w:ind w:left="450" w:right="487"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5B1331">
        <w:rPr>
          <w:rFonts w:ascii="Arial" w:hAnsi="Arial" w:cs="Arial"/>
          <w:b/>
          <w:sz w:val="32"/>
          <w:szCs w:val="32"/>
        </w:rPr>
        <w:t>О</w:t>
      </w:r>
      <w:r w:rsidRPr="005B1331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>ПРИНЯТИИ</w:t>
      </w:r>
      <w:r w:rsidRPr="005B1331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>МУНИЦИПАЛЬНОГО</w:t>
      </w:r>
      <w:r w:rsidRPr="005B1331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>НОРМАТИВНОГО</w:t>
      </w:r>
      <w:r w:rsidRPr="005B1331">
        <w:rPr>
          <w:rFonts w:ascii="Arial" w:hAnsi="Arial" w:cs="Arial"/>
          <w:b/>
          <w:spacing w:val="-8"/>
          <w:sz w:val="32"/>
          <w:szCs w:val="32"/>
        </w:rPr>
        <w:t xml:space="preserve"> </w:t>
      </w:r>
    </w:p>
    <w:p w:rsidR="005B1331" w:rsidRPr="005B1331" w:rsidRDefault="005B1331" w:rsidP="005B1331">
      <w:pPr>
        <w:ind w:left="450" w:right="487"/>
        <w:jc w:val="center"/>
        <w:rPr>
          <w:rFonts w:ascii="Arial" w:hAnsi="Arial" w:cs="Arial"/>
          <w:b/>
          <w:sz w:val="32"/>
          <w:szCs w:val="32"/>
        </w:rPr>
      </w:pPr>
      <w:r w:rsidRPr="005B1331">
        <w:rPr>
          <w:rFonts w:ascii="Arial" w:hAnsi="Arial" w:cs="Arial"/>
          <w:b/>
          <w:sz w:val="32"/>
          <w:szCs w:val="32"/>
        </w:rPr>
        <w:t>ПРАВОВОГО</w:t>
      </w:r>
      <w:r w:rsidRPr="005B1331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>АКТА</w:t>
      </w:r>
      <w:r w:rsidRPr="005B1331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="00BC29FD">
        <w:rPr>
          <w:rFonts w:ascii="Arial" w:hAnsi="Arial" w:cs="Arial"/>
          <w:b/>
          <w:sz w:val="32"/>
          <w:szCs w:val="32"/>
        </w:rPr>
        <w:t>«</w:t>
      </w:r>
      <w:r w:rsidRPr="005B1331">
        <w:rPr>
          <w:rFonts w:ascii="Arial" w:hAnsi="Arial" w:cs="Arial"/>
          <w:b/>
          <w:sz w:val="32"/>
          <w:szCs w:val="32"/>
        </w:rPr>
        <w:t>ПОЛОЖЕНИЕ</w:t>
      </w:r>
      <w:r w:rsidRPr="005B1331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>О</w:t>
      </w:r>
      <w:r w:rsidRPr="005B1331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pacing w:val="-2"/>
          <w:sz w:val="32"/>
          <w:szCs w:val="32"/>
        </w:rPr>
        <w:t>ПОРЯДКЕ</w:t>
      </w:r>
    </w:p>
    <w:p w:rsidR="005B1331" w:rsidRDefault="005B1331" w:rsidP="005B1331">
      <w:pPr>
        <w:ind w:left="9" w:right="46"/>
        <w:jc w:val="center"/>
        <w:rPr>
          <w:rFonts w:ascii="Arial" w:hAnsi="Arial" w:cs="Arial"/>
          <w:b/>
          <w:sz w:val="32"/>
          <w:szCs w:val="32"/>
        </w:rPr>
      </w:pPr>
      <w:r w:rsidRPr="005B1331">
        <w:rPr>
          <w:rFonts w:ascii="Arial" w:hAnsi="Arial" w:cs="Arial"/>
          <w:b/>
          <w:sz w:val="32"/>
          <w:szCs w:val="32"/>
        </w:rPr>
        <w:t>ЗАЧИСЛЕНИЯ</w:t>
      </w:r>
      <w:r w:rsidRPr="005B1331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>И</w:t>
      </w:r>
      <w:r w:rsidRPr="005B1331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>РАСХОДОВАНИЯ</w:t>
      </w:r>
      <w:r w:rsidRPr="005B1331">
        <w:rPr>
          <w:rFonts w:ascii="Arial" w:hAnsi="Arial" w:cs="Arial"/>
          <w:b/>
          <w:spacing w:val="-14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>БЕЗВОЗМЕЗДНЫХ</w:t>
      </w:r>
      <w:r w:rsidRPr="005B1331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>ПОСТУПЛЕНИЙ,</w:t>
      </w:r>
      <w:r w:rsidRPr="005B1331">
        <w:rPr>
          <w:rFonts w:ascii="Arial" w:hAnsi="Arial" w:cs="Arial"/>
          <w:b/>
          <w:spacing w:val="-14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>В</w:t>
      </w:r>
      <w:r w:rsidRPr="005B1331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>ТОМ</w:t>
      </w:r>
      <w:r w:rsidRPr="005B1331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>ЧИСЛЕ</w:t>
      </w:r>
      <w:r w:rsidRPr="005B1331">
        <w:rPr>
          <w:rFonts w:ascii="Arial" w:hAnsi="Arial" w:cs="Arial"/>
          <w:b/>
          <w:spacing w:val="-14"/>
          <w:sz w:val="32"/>
          <w:szCs w:val="32"/>
        </w:rPr>
        <w:t xml:space="preserve"> </w:t>
      </w:r>
      <w:r w:rsidRPr="005B1331">
        <w:rPr>
          <w:rFonts w:ascii="Arial" w:hAnsi="Arial" w:cs="Arial"/>
          <w:b/>
          <w:sz w:val="32"/>
          <w:szCs w:val="32"/>
        </w:rPr>
        <w:t xml:space="preserve">ДОБРОВОЛЬНЫХ ПОЖЕРТВОВАНИЙ, В БЮДЖЕТ МУНИЦИПАЛЬНОГО ОБРАЗОВАНИЯ </w:t>
      </w:r>
      <w:r>
        <w:rPr>
          <w:rFonts w:ascii="Arial" w:hAnsi="Arial" w:cs="Arial"/>
          <w:b/>
          <w:sz w:val="32"/>
          <w:szCs w:val="32"/>
        </w:rPr>
        <w:t>«БОХАН»</w:t>
      </w:r>
    </w:p>
    <w:p w:rsidR="004B42CF" w:rsidRPr="005B1331" w:rsidRDefault="004B42CF" w:rsidP="005B1331">
      <w:pPr>
        <w:ind w:left="9" w:right="46"/>
        <w:jc w:val="center"/>
        <w:rPr>
          <w:rFonts w:ascii="Arial" w:hAnsi="Arial" w:cs="Arial"/>
          <w:b/>
          <w:sz w:val="32"/>
          <w:szCs w:val="32"/>
        </w:rPr>
      </w:pPr>
    </w:p>
    <w:p w:rsidR="004B42CF" w:rsidRDefault="005B1331" w:rsidP="004B42CF">
      <w:pPr>
        <w:pStyle w:val="a3"/>
        <w:spacing w:line="268" w:lineRule="auto"/>
        <w:ind w:left="110" w:right="-8" w:firstLine="599"/>
        <w:jc w:val="both"/>
        <w:rPr>
          <w:rFonts w:ascii="Arial" w:hAnsi="Arial" w:cs="Arial"/>
          <w:sz w:val="24"/>
          <w:szCs w:val="24"/>
        </w:rPr>
      </w:pPr>
      <w:r w:rsidRPr="004B42CF">
        <w:rPr>
          <w:rFonts w:ascii="Arial" w:hAnsi="Arial" w:cs="Arial"/>
          <w:color w:val="000000" w:themeColor="text1"/>
          <w:sz w:val="24"/>
          <w:szCs w:val="24"/>
        </w:rPr>
        <w:t>В соответствии с Конституцией Российской Федерации</w:t>
      </w:r>
      <w:r w:rsidR="004B42CF">
        <w:rPr>
          <w:rFonts w:ascii="Arial" w:hAnsi="Arial" w:cs="Arial"/>
          <w:color w:val="000000" w:themeColor="text1"/>
          <w:sz w:val="24"/>
          <w:szCs w:val="24"/>
        </w:rPr>
        <w:t>,</w:t>
      </w:r>
      <w:r w:rsidRPr="004B42CF">
        <w:rPr>
          <w:rFonts w:ascii="Arial" w:hAnsi="Arial" w:cs="Arial"/>
          <w:color w:val="000000" w:themeColor="text1"/>
          <w:sz w:val="24"/>
          <w:szCs w:val="24"/>
        </w:rPr>
        <w:t xml:space="preserve"> со ст. 41 и 47 Бюджетного кодекса Российской Федерации, ст. 582 Гражданского кодекса Российской Федерации, ст. 55 Федерального закона от 06.10.2003 </w:t>
      </w:r>
      <w:r w:rsidR="004B42CF">
        <w:rPr>
          <w:rFonts w:ascii="Arial" w:hAnsi="Arial" w:cs="Arial"/>
          <w:color w:val="000000" w:themeColor="text1"/>
          <w:sz w:val="24"/>
          <w:szCs w:val="24"/>
        </w:rPr>
        <w:t>г. № 131-ФЗ «</w:t>
      </w:r>
      <w:r w:rsidRPr="004B42CF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B42CF">
        <w:rPr>
          <w:rFonts w:ascii="Arial" w:hAnsi="Arial" w:cs="Arial"/>
          <w:color w:val="000000" w:themeColor="text1"/>
          <w:sz w:val="24"/>
          <w:szCs w:val="24"/>
        </w:rPr>
        <w:t>», У</w:t>
      </w:r>
      <w:r w:rsidRPr="004B42CF">
        <w:rPr>
          <w:rFonts w:ascii="Arial" w:hAnsi="Arial" w:cs="Arial"/>
          <w:color w:val="000000" w:themeColor="text1"/>
          <w:sz w:val="24"/>
          <w:szCs w:val="24"/>
        </w:rPr>
        <w:t>ставом муниципального</w:t>
      </w:r>
      <w:r w:rsidRPr="004B42CF">
        <w:rPr>
          <w:rFonts w:ascii="Arial" w:hAnsi="Arial" w:cs="Arial"/>
          <w:sz w:val="24"/>
          <w:szCs w:val="24"/>
        </w:rPr>
        <w:t xml:space="preserve"> образования «Бохан», Дума</w:t>
      </w:r>
      <w:r w:rsidRPr="004B42CF">
        <w:rPr>
          <w:rFonts w:ascii="Arial" w:hAnsi="Arial" w:cs="Arial"/>
          <w:spacing w:val="7"/>
          <w:sz w:val="24"/>
          <w:szCs w:val="24"/>
        </w:rPr>
        <w:t xml:space="preserve"> </w:t>
      </w:r>
      <w:r w:rsidR="004B42CF" w:rsidRPr="004B42CF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4B42CF" w:rsidRPr="004B42CF">
        <w:rPr>
          <w:rFonts w:ascii="Arial" w:hAnsi="Arial" w:cs="Arial"/>
          <w:sz w:val="24"/>
          <w:szCs w:val="24"/>
        </w:rPr>
        <w:t xml:space="preserve"> образования «Бохан»</w:t>
      </w:r>
    </w:p>
    <w:p w:rsidR="004B42CF" w:rsidRDefault="004B42CF" w:rsidP="004B42CF">
      <w:pPr>
        <w:pStyle w:val="a3"/>
        <w:spacing w:line="268" w:lineRule="auto"/>
        <w:ind w:left="110" w:right="-8" w:firstLine="599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4B42CF" w:rsidRDefault="005B1331" w:rsidP="004B42CF">
      <w:pPr>
        <w:pStyle w:val="a3"/>
        <w:spacing w:line="268" w:lineRule="auto"/>
        <w:ind w:left="110" w:right="-8" w:firstLine="599"/>
        <w:jc w:val="center"/>
        <w:rPr>
          <w:rFonts w:ascii="Arial" w:hAnsi="Arial" w:cs="Arial"/>
          <w:sz w:val="24"/>
          <w:szCs w:val="24"/>
        </w:rPr>
      </w:pPr>
      <w:r w:rsidRPr="004B42CF">
        <w:rPr>
          <w:rFonts w:ascii="Arial" w:hAnsi="Arial" w:cs="Arial"/>
          <w:b/>
          <w:spacing w:val="-2"/>
          <w:sz w:val="24"/>
          <w:szCs w:val="24"/>
        </w:rPr>
        <w:t>РЕШИЛА:</w:t>
      </w:r>
    </w:p>
    <w:p w:rsidR="004B42CF" w:rsidRDefault="004B42CF" w:rsidP="004B42CF">
      <w:pPr>
        <w:pStyle w:val="a3"/>
        <w:spacing w:line="268" w:lineRule="auto"/>
        <w:ind w:left="110" w:right="-8" w:firstLine="599"/>
        <w:jc w:val="both"/>
        <w:rPr>
          <w:rFonts w:ascii="Arial" w:hAnsi="Arial" w:cs="Arial"/>
          <w:sz w:val="24"/>
          <w:szCs w:val="24"/>
        </w:rPr>
      </w:pPr>
    </w:p>
    <w:p w:rsidR="004B42CF" w:rsidRDefault="004B42CF" w:rsidP="004B42CF">
      <w:pPr>
        <w:pStyle w:val="a3"/>
        <w:spacing w:line="268" w:lineRule="auto"/>
        <w:ind w:left="110" w:right="-8" w:firstLine="5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1331" w:rsidRPr="004B42CF">
        <w:rPr>
          <w:rFonts w:ascii="Arial" w:hAnsi="Arial" w:cs="Arial"/>
          <w:sz w:val="24"/>
          <w:szCs w:val="24"/>
        </w:rPr>
        <w:t>Принять муниципальный нормативный правовой акт «Положение о порядке зачисления и расходования безвозмездных поступлений, в том числе добровольных пожертвований, в бюджет муниципального образования «Бохан».</w:t>
      </w:r>
    </w:p>
    <w:p w:rsidR="004B42CF" w:rsidRPr="00677E84" w:rsidRDefault="004B42CF" w:rsidP="004B42CF">
      <w:pPr>
        <w:pStyle w:val="a3"/>
        <w:spacing w:line="268" w:lineRule="auto"/>
        <w:ind w:left="110" w:right="-8" w:firstLine="5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B1331" w:rsidRPr="004B42CF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начальника финансового отдела администрации муниципального образования «Бохан» Агапову </w:t>
      </w:r>
      <w:r w:rsidR="005B1331" w:rsidRPr="00677E84">
        <w:rPr>
          <w:rFonts w:ascii="Arial" w:hAnsi="Arial" w:cs="Arial"/>
          <w:sz w:val="24"/>
          <w:szCs w:val="24"/>
        </w:rPr>
        <w:t>С.С.</w:t>
      </w:r>
    </w:p>
    <w:p w:rsidR="00677E84" w:rsidRPr="00C33E64" w:rsidRDefault="00677E84" w:rsidP="004B42CF">
      <w:pPr>
        <w:pStyle w:val="a3"/>
        <w:spacing w:line="268" w:lineRule="auto"/>
        <w:ind w:left="110" w:right="-8" w:firstLine="599"/>
        <w:jc w:val="both"/>
        <w:rPr>
          <w:rFonts w:ascii="Arial" w:hAnsi="Arial" w:cs="Arial"/>
          <w:sz w:val="24"/>
          <w:szCs w:val="24"/>
        </w:rPr>
      </w:pPr>
      <w:r w:rsidRPr="00677E84">
        <w:rPr>
          <w:rFonts w:ascii="Arial" w:hAnsi="Arial" w:cs="Arial"/>
          <w:sz w:val="24"/>
          <w:szCs w:val="24"/>
        </w:rPr>
        <w:t xml:space="preserve">3. Настоящее Решение опубликовать в Вестнике муниципального </w:t>
      </w:r>
      <w:r w:rsidRPr="00C33E64">
        <w:rPr>
          <w:rFonts w:ascii="Arial" w:hAnsi="Arial" w:cs="Arial"/>
          <w:sz w:val="24"/>
          <w:szCs w:val="24"/>
        </w:rPr>
        <w:t>образования «Бохан» и разместить на сайте администрации муниципального образования «Бохан» в сети Интернет.</w:t>
      </w:r>
    </w:p>
    <w:p w:rsidR="004B42CF" w:rsidRPr="00C33E64" w:rsidRDefault="00677E84" w:rsidP="004B42CF">
      <w:pPr>
        <w:pStyle w:val="a3"/>
        <w:spacing w:line="268" w:lineRule="auto"/>
        <w:ind w:left="110" w:right="-8" w:firstLine="599"/>
        <w:jc w:val="both"/>
        <w:rPr>
          <w:rFonts w:ascii="Arial" w:hAnsi="Arial" w:cs="Arial"/>
          <w:sz w:val="24"/>
          <w:szCs w:val="24"/>
        </w:rPr>
      </w:pPr>
      <w:r w:rsidRPr="00C33E64">
        <w:rPr>
          <w:rFonts w:ascii="Arial" w:hAnsi="Arial" w:cs="Arial"/>
          <w:sz w:val="24"/>
          <w:szCs w:val="24"/>
        </w:rPr>
        <w:t>4</w:t>
      </w:r>
      <w:r w:rsidR="004B42CF" w:rsidRPr="00C33E64">
        <w:rPr>
          <w:rFonts w:ascii="Arial" w:hAnsi="Arial" w:cs="Arial"/>
          <w:sz w:val="24"/>
          <w:szCs w:val="24"/>
        </w:rPr>
        <w:t xml:space="preserve">. </w:t>
      </w:r>
      <w:r w:rsidR="005B1331" w:rsidRPr="00C33E64">
        <w:rPr>
          <w:rFonts w:ascii="Arial" w:hAnsi="Arial" w:cs="Arial"/>
          <w:sz w:val="24"/>
          <w:szCs w:val="24"/>
        </w:rPr>
        <w:t>Настоящее</w:t>
      </w:r>
      <w:r w:rsidR="005B1331" w:rsidRPr="00C33E64">
        <w:rPr>
          <w:rFonts w:ascii="Arial" w:hAnsi="Arial" w:cs="Arial"/>
          <w:spacing w:val="10"/>
          <w:sz w:val="24"/>
          <w:szCs w:val="24"/>
        </w:rPr>
        <w:t xml:space="preserve"> </w:t>
      </w:r>
      <w:r w:rsidR="004B42CF" w:rsidRPr="00C33E64">
        <w:rPr>
          <w:rFonts w:ascii="Arial" w:hAnsi="Arial" w:cs="Arial"/>
          <w:spacing w:val="10"/>
          <w:sz w:val="24"/>
          <w:szCs w:val="24"/>
        </w:rPr>
        <w:t>Р</w:t>
      </w:r>
      <w:r w:rsidR="005B1331" w:rsidRPr="00C33E64">
        <w:rPr>
          <w:rFonts w:ascii="Arial" w:hAnsi="Arial" w:cs="Arial"/>
          <w:sz w:val="24"/>
          <w:szCs w:val="24"/>
        </w:rPr>
        <w:t>ешение</w:t>
      </w:r>
      <w:r w:rsidR="005B1331" w:rsidRPr="00C33E64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C33E64">
        <w:rPr>
          <w:rFonts w:ascii="Arial" w:hAnsi="Arial" w:cs="Arial"/>
          <w:sz w:val="24"/>
          <w:szCs w:val="24"/>
        </w:rPr>
        <w:t>вступает</w:t>
      </w:r>
      <w:r w:rsidR="005B1331" w:rsidRPr="00C33E64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C33E64">
        <w:rPr>
          <w:rFonts w:ascii="Arial" w:hAnsi="Arial" w:cs="Arial"/>
          <w:sz w:val="24"/>
          <w:szCs w:val="24"/>
        </w:rPr>
        <w:t>в</w:t>
      </w:r>
      <w:r w:rsidR="005B1331" w:rsidRPr="00C33E64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C33E64">
        <w:rPr>
          <w:rFonts w:ascii="Arial" w:hAnsi="Arial" w:cs="Arial"/>
          <w:sz w:val="24"/>
          <w:szCs w:val="24"/>
        </w:rPr>
        <w:t>силу</w:t>
      </w:r>
      <w:r w:rsidR="005B1331" w:rsidRPr="00C33E64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C33E64">
        <w:rPr>
          <w:rFonts w:ascii="Arial" w:hAnsi="Arial" w:cs="Arial"/>
          <w:sz w:val="24"/>
          <w:szCs w:val="24"/>
        </w:rPr>
        <w:t>с</w:t>
      </w:r>
      <w:r w:rsidR="005B1331" w:rsidRPr="00C33E64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C33E64">
        <w:rPr>
          <w:rFonts w:ascii="Arial" w:hAnsi="Arial" w:cs="Arial"/>
          <w:sz w:val="24"/>
          <w:szCs w:val="24"/>
        </w:rPr>
        <w:t>момента</w:t>
      </w:r>
      <w:r w:rsidR="005B1331" w:rsidRPr="00C33E64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C33E64">
        <w:rPr>
          <w:rFonts w:ascii="Arial" w:hAnsi="Arial" w:cs="Arial"/>
          <w:sz w:val="24"/>
          <w:szCs w:val="24"/>
        </w:rPr>
        <w:t>его</w:t>
      </w:r>
      <w:r w:rsidR="005B1331" w:rsidRPr="00C33E64">
        <w:rPr>
          <w:rFonts w:ascii="Arial" w:hAnsi="Arial" w:cs="Arial"/>
          <w:spacing w:val="11"/>
          <w:sz w:val="24"/>
          <w:szCs w:val="24"/>
        </w:rPr>
        <w:t xml:space="preserve"> </w:t>
      </w:r>
      <w:r w:rsidR="004B42CF" w:rsidRPr="00C33E64">
        <w:rPr>
          <w:rFonts w:ascii="Arial" w:hAnsi="Arial" w:cs="Arial"/>
          <w:sz w:val="24"/>
          <w:szCs w:val="24"/>
        </w:rPr>
        <w:t>принятия</w:t>
      </w:r>
      <w:r w:rsidR="005B1331" w:rsidRPr="00C33E64">
        <w:rPr>
          <w:rFonts w:ascii="Arial" w:hAnsi="Arial" w:cs="Arial"/>
          <w:spacing w:val="11"/>
          <w:sz w:val="24"/>
          <w:szCs w:val="24"/>
        </w:rPr>
        <w:t xml:space="preserve"> и</w:t>
      </w:r>
      <w:r w:rsidR="004B42CF" w:rsidRPr="00C33E64">
        <w:rPr>
          <w:rFonts w:ascii="Arial" w:hAnsi="Arial" w:cs="Arial"/>
          <w:spacing w:val="11"/>
          <w:sz w:val="24"/>
          <w:szCs w:val="24"/>
        </w:rPr>
        <w:t xml:space="preserve"> </w:t>
      </w:r>
      <w:r w:rsidR="004B42CF" w:rsidRPr="00C33E64">
        <w:rPr>
          <w:rFonts w:ascii="Arial" w:hAnsi="Arial" w:cs="Arial"/>
          <w:sz w:val="24"/>
          <w:szCs w:val="24"/>
        </w:rPr>
        <w:t>распространяется на правоотношения, возникшие с 1 октября 2023 года.</w:t>
      </w:r>
    </w:p>
    <w:p w:rsidR="00C33E64" w:rsidRPr="00C33E64" w:rsidRDefault="00C33E64" w:rsidP="004B42CF">
      <w:pPr>
        <w:pStyle w:val="a3"/>
        <w:spacing w:line="268" w:lineRule="auto"/>
        <w:ind w:left="110" w:right="-8" w:firstLine="599"/>
        <w:jc w:val="both"/>
        <w:rPr>
          <w:rFonts w:ascii="Arial" w:hAnsi="Arial" w:cs="Arial"/>
          <w:spacing w:val="11"/>
          <w:sz w:val="24"/>
          <w:szCs w:val="24"/>
        </w:rPr>
      </w:pPr>
      <w:r w:rsidRPr="00C33E64">
        <w:rPr>
          <w:rFonts w:ascii="Arial" w:hAnsi="Arial" w:cs="Arial"/>
          <w:sz w:val="24"/>
          <w:szCs w:val="24"/>
        </w:rPr>
        <w:t>5</w:t>
      </w:r>
      <w:r w:rsidRPr="00C33E64">
        <w:rPr>
          <w:rFonts w:ascii="Arial" w:hAnsi="Arial" w:cs="Arial"/>
          <w:sz w:val="24"/>
          <w:szCs w:val="24"/>
        </w:rPr>
        <w:t xml:space="preserve">. </w:t>
      </w:r>
      <w:r w:rsidRPr="00C33E64">
        <w:rPr>
          <w:rFonts w:ascii="Arial" w:hAnsi="Arial" w:cs="Arial"/>
          <w:color w:val="000000"/>
          <w:sz w:val="24"/>
          <w:szCs w:val="24"/>
        </w:rPr>
        <w:t>Контроль за исполнением настоящего Решения оставляю за собой.</w:t>
      </w:r>
    </w:p>
    <w:p w:rsidR="005B1331" w:rsidRPr="004B42CF" w:rsidRDefault="005B1331" w:rsidP="005B1331">
      <w:pPr>
        <w:pStyle w:val="a3"/>
        <w:spacing w:before="43"/>
        <w:rPr>
          <w:rFonts w:ascii="Arial" w:hAnsi="Arial" w:cs="Arial"/>
          <w:sz w:val="24"/>
          <w:szCs w:val="24"/>
        </w:rPr>
      </w:pPr>
    </w:p>
    <w:p w:rsidR="005B1331" w:rsidRPr="004B42CF" w:rsidRDefault="005B1331" w:rsidP="005B1331">
      <w:pPr>
        <w:pStyle w:val="a3"/>
        <w:spacing w:before="43"/>
        <w:rPr>
          <w:rFonts w:ascii="Arial" w:hAnsi="Arial" w:cs="Arial"/>
          <w:sz w:val="24"/>
          <w:szCs w:val="24"/>
        </w:rPr>
      </w:pPr>
    </w:p>
    <w:p w:rsidR="004B42CF" w:rsidRPr="00231F4B" w:rsidRDefault="004B42CF" w:rsidP="004B42CF">
      <w:pPr>
        <w:contextualSpacing/>
        <w:rPr>
          <w:rFonts w:ascii="Arial" w:hAnsi="Arial" w:cs="Arial"/>
          <w:sz w:val="24"/>
        </w:rPr>
      </w:pPr>
      <w:r w:rsidRPr="00506680">
        <w:rPr>
          <w:rFonts w:ascii="Arial" w:hAnsi="Arial" w:cs="Arial"/>
          <w:sz w:val="24"/>
        </w:rPr>
        <w:t xml:space="preserve">Председатель </w:t>
      </w:r>
      <w:r w:rsidRPr="00231F4B">
        <w:rPr>
          <w:rFonts w:ascii="Arial" w:hAnsi="Arial" w:cs="Arial"/>
          <w:sz w:val="24"/>
        </w:rPr>
        <w:t>Думы</w:t>
      </w:r>
      <w:r>
        <w:rPr>
          <w:rFonts w:ascii="Arial" w:hAnsi="Arial" w:cs="Arial"/>
          <w:sz w:val="24"/>
        </w:rPr>
        <w:t xml:space="preserve"> </w:t>
      </w:r>
      <w:r w:rsidRPr="00231F4B">
        <w:rPr>
          <w:rFonts w:ascii="Arial" w:hAnsi="Arial" w:cs="Arial"/>
          <w:bCs/>
          <w:sz w:val="24"/>
        </w:rPr>
        <w:t>муниципального образования «Б</w:t>
      </w:r>
      <w:r>
        <w:rPr>
          <w:rFonts w:ascii="Arial" w:hAnsi="Arial" w:cs="Arial"/>
          <w:bCs/>
          <w:sz w:val="24"/>
        </w:rPr>
        <w:t>охан</w:t>
      </w:r>
      <w:r w:rsidRPr="00231F4B">
        <w:rPr>
          <w:rFonts w:ascii="Arial" w:hAnsi="Arial" w:cs="Arial"/>
          <w:bCs/>
          <w:sz w:val="24"/>
        </w:rPr>
        <w:t>»</w:t>
      </w:r>
      <w:r>
        <w:rPr>
          <w:rFonts w:ascii="Arial" w:hAnsi="Arial" w:cs="Arial"/>
          <w:bCs/>
          <w:sz w:val="24"/>
        </w:rPr>
        <w:t>,</w:t>
      </w:r>
    </w:p>
    <w:p w:rsidR="005B1331" w:rsidRDefault="004B42CF" w:rsidP="004B42CF">
      <w:pPr>
        <w:pStyle w:val="a3"/>
        <w:spacing w:before="43"/>
        <w:rPr>
          <w:rFonts w:ascii="Times New Roman" w:hAnsi="Times New Roman" w:cs="Times New Roman"/>
          <w:sz w:val="24"/>
          <w:szCs w:val="24"/>
        </w:rPr>
      </w:pPr>
      <w:r w:rsidRPr="00231F4B">
        <w:rPr>
          <w:rFonts w:ascii="Arial" w:hAnsi="Arial" w:cs="Arial"/>
          <w:bCs/>
          <w:sz w:val="24"/>
        </w:rPr>
        <w:t>Глава муниципального образования «Б</w:t>
      </w:r>
      <w:r>
        <w:rPr>
          <w:rFonts w:ascii="Arial" w:hAnsi="Arial" w:cs="Arial"/>
          <w:bCs/>
          <w:sz w:val="24"/>
        </w:rPr>
        <w:t>охан</w:t>
      </w:r>
      <w:r w:rsidRPr="00231F4B">
        <w:rPr>
          <w:rFonts w:ascii="Arial" w:hAnsi="Arial" w:cs="Arial"/>
          <w:bCs/>
          <w:sz w:val="24"/>
        </w:rPr>
        <w:t>»</w:t>
      </w:r>
      <w:r>
        <w:rPr>
          <w:rFonts w:ascii="Arial" w:hAnsi="Arial" w:cs="Arial"/>
          <w:bCs/>
          <w:sz w:val="24"/>
        </w:rPr>
        <w:t xml:space="preserve">                                      Л.Н. </w:t>
      </w:r>
      <w:proofErr w:type="spellStart"/>
      <w:r>
        <w:rPr>
          <w:rFonts w:ascii="Arial" w:hAnsi="Arial" w:cs="Arial"/>
          <w:bCs/>
          <w:sz w:val="24"/>
        </w:rPr>
        <w:t>Сахьянов</w:t>
      </w:r>
      <w:proofErr w:type="spellEnd"/>
    </w:p>
    <w:p w:rsidR="005B1331" w:rsidRDefault="005B1331" w:rsidP="005B1331">
      <w:pPr>
        <w:pStyle w:val="a3"/>
        <w:spacing w:before="43"/>
        <w:rPr>
          <w:rFonts w:ascii="Times New Roman" w:hAnsi="Times New Roman" w:cs="Times New Roman"/>
          <w:sz w:val="24"/>
          <w:szCs w:val="24"/>
        </w:rPr>
      </w:pPr>
    </w:p>
    <w:p w:rsidR="005B1331" w:rsidRDefault="005B1331" w:rsidP="005B1331">
      <w:pPr>
        <w:pStyle w:val="a3"/>
        <w:spacing w:before="43"/>
        <w:rPr>
          <w:rFonts w:ascii="Times New Roman" w:hAnsi="Times New Roman" w:cs="Times New Roman"/>
          <w:sz w:val="24"/>
          <w:szCs w:val="24"/>
        </w:rPr>
      </w:pPr>
    </w:p>
    <w:p w:rsidR="005B1331" w:rsidRDefault="005B1331" w:rsidP="005B1331">
      <w:pPr>
        <w:pStyle w:val="a3"/>
        <w:spacing w:before="43"/>
        <w:rPr>
          <w:rFonts w:ascii="Times New Roman" w:hAnsi="Times New Roman" w:cs="Times New Roman"/>
          <w:sz w:val="24"/>
          <w:szCs w:val="24"/>
        </w:rPr>
      </w:pPr>
    </w:p>
    <w:p w:rsidR="005B1331" w:rsidRDefault="005B1331" w:rsidP="005B1331">
      <w:pPr>
        <w:pStyle w:val="a3"/>
        <w:spacing w:before="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1331" w:rsidRPr="007F6B3E" w:rsidRDefault="005B1331" w:rsidP="005B1331">
      <w:pPr>
        <w:adjustRightInd w:val="0"/>
        <w:jc w:val="right"/>
        <w:rPr>
          <w:rFonts w:ascii="Courier New" w:hAnsi="Courier New" w:cs="Courier New"/>
        </w:rPr>
      </w:pPr>
      <w:r w:rsidRPr="007F6B3E">
        <w:rPr>
          <w:rFonts w:ascii="Courier New" w:hAnsi="Courier New" w:cs="Courier New"/>
        </w:rPr>
        <w:lastRenderedPageBreak/>
        <w:t>УТВЕРЖДЕНО</w:t>
      </w:r>
    </w:p>
    <w:p w:rsidR="005B1331" w:rsidRPr="007F6B3E" w:rsidRDefault="007F6B3E" w:rsidP="005B1331">
      <w:pPr>
        <w:adjustRightInd w:val="0"/>
        <w:jc w:val="right"/>
        <w:rPr>
          <w:rFonts w:ascii="Courier New" w:hAnsi="Courier New" w:cs="Courier New"/>
        </w:rPr>
      </w:pPr>
      <w:r w:rsidRPr="007F6B3E">
        <w:rPr>
          <w:rFonts w:ascii="Courier New" w:hAnsi="Courier New" w:cs="Courier New"/>
        </w:rPr>
        <w:t>Р</w:t>
      </w:r>
      <w:r w:rsidR="005B1331" w:rsidRPr="007F6B3E">
        <w:rPr>
          <w:rFonts w:ascii="Courier New" w:hAnsi="Courier New" w:cs="Courier New"/>
        </w:rPr>
        <w:t>ешением</w:t>
      </w:r>
      <w:r w:rsidRPr="007F6B3E">
        <w:rPr>
          <w:rFonts w:ascii="Courier New" w:hAnsi="Courier New" w:cs="Courier New"/>
        </w:rPr>
        <w:t xml:space="preserve"> Думы</w:t>
      </w:r>
      <w:r w:rsidR="005B1331" w:rsidRPr="007F6B3E">
        <w:rPr>
          <w:rFonts w:ascii="Courier New" w:hAnsi="Courier New" w:cs="Courier New"/>
        </w:rPr>
        <w:t xml:space="preserve"> </w:t>
      </w:r>
    </w:p>
    <w:p w:rsidR="005B1331" w:rsidRPr="007F6B3E" w:rsidRDefault="007F6B3E" w:rsidP="005B1331">
      <w:pPr>
        <w:adjustRightInd w:val="0"/>
        <w:jc w:val="right"/>
        <w:rPr>
          <w:rFonts w:ascii="Courier New" w:hAnsi="Courier New" w:cs="Courier New"/>
        </w:rPr>
      </w:pPr>
      <w:r w:rsidRPr="007F6B3E">
        <w:rPr>
          <w:rFonts w:ascii="Courier New" w:hAnsi="Courier New" w:cs="Courier New"/>
        </w:rPr>
        <w:t>муниципального образования</w:t>
      </w:r>
      <w:r w:rsidR="005B1331" w:rsidRPr="007F6B3E">
        <w:rPr>
          <w:rFonts w:ascii="Courier New" w:hAnsi="Courier New" w:cs="Courier New"/>
        </w:rPr>
        <w:t xml:space="preserve"> «Бохан»</w:t>
      </w:r>
    </w:p>
    <w:p w:rsidR="005B1331" w:rsidRPr="007F6B3E" w:rsidRDefault="005B1331" w:rsidP="005B1331">
      <w:pPr>
        <w:adjustRightInd w:val="0"/>
        <w:jc w:val="right"/>
        <w:rPr>
          <w:rFonts w:ascii="Courier New" w:hAnsi="Courier New" w:cs="Courier New"/>
        </w:rPr>
      </w:pPr>
      <w:r w:rsidRPr="007F6B3E">
        <w:rPr>
          <w:rFonts w:ascii="Courier New" w:hAnsi="Courier New" w:cs="Courier New"/>
        </w:rPr>
        <w:t xml:space="preserve">от </w:t>
      </w:r>
      <w:r w:rsidR="007F6B3E" w:rsidRPr="007F6B3E">
        <w:rPr>
          <w:rFonts w:ascii="Courier New" w:hAnsi="Courier New" w:cs="Courier New"/>
        </w:rPr>
        <w:t xml:space="preserve">24.11.2023 г. </w:t>
      </w:r>
      <w:r w:rsidRPr="007F6B3E">
        <w:rPr>
          <w:rFonts w:ascii="Courier New" w:hAnsi="Courier New" w:cs="Courier New"/>
        </w:rPr>
        <w:t>№</w:t>
      </w:r>
      <w:r w:rsidR="007F6B3E" w:rsidRPr="007F6B3E">
        <w:rPr>
          <w:rFonts w:ascii="Courier New" w:hAnsi="Courier New" w:cs="Courier New"/>
        </w:rPr>
        <w:t xml:space="preserve"> 14</w:t>
      </w:r>
    </w:p>
    <w:p w:rsidR="005B1331" w:rsidRDefault="005B1331" w:rsidP="005B1331">
      <w:pPr>
        <w:ind w:left="450" w:right="4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3E" w:rsidRPr="007F6B3E" w:rsidRDefault="005B1331" w:rsidP="007F6B3E">
      <w:pPr>
        <w:ind w:left="450" w:right="487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7F6B3E">
        <w:rPr>
          <w:rFonts w:ascii="Arial" w:hAnsi="Arial" w:cs="Arial"/>
          <w:b/>
          <w:sz w:val="24"/>
          <w:szCs w:val="24"/>
        </w:rPr>
        <w:t>МУНИЦИПАЛЬНЫЙ</w:t>
      </w:r>
      <w:r w:rsidRPr="007F6B3E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7F6B3E">
        <w:rPr>
          <w:rFonts w:ascii="Arial" w:hAnsi="Arial" w:cs="Arial"/>
          <w:b/>
          <w:sz w:val="24"/>
          <w:szCs w:val="24"/>
        </w:rPr>
        <w:t>НОРМАТИВНЫЙ</w:t>
      </w:r>
      <w:r w:rsidRPr="007F6B3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F6B3E">
        <w:rPr>
          <w:rFonts w:ascii="Arial" w:hAnsi="Arial" w:cs="Arial"/>
          <w:b/>
          <w:sz w:val="24"/>
          <w:szCs w:val="24"/>
        </w:rPr>
        <w:t>ПРАВОВОЙ</w:t>
      </w:r>
      <w:r w:rsidRPr="007F6B3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F6B3E">
        <w:rPr>
          <w:rFonts w:ascii="Arial" w:hAnsi="Arial" w:cs="Arial"/>
          <w:b/>
          <w:spacing w:val="-5"/>
          <w:sz w:val="24"/>
          <w:szCs w:val="24"/>
        </w:rPr>
        <w:t>АКТ</w:t>
      </w:r>
    </w:p>
    <w:p w:rsidR="007F6B3E" w:rsidRPr="007F6B3E" w:rsidRDefault="007F6B3E" w:rsidP="007F6B3E">
      <w:pPr>
        <w:ind w:left="450" w:right="487"/>
        <w:jc w:val="center"/>
        <w:rPr>
          <w:rFonts w:ascii="Arial" w:hAnsi="Arial" w:cs="Arial"/>
          <w:b/>
          <w:spacing w:val="-5"/>
          <w:sz w:val="24"/>
          <w:szCs w:val="24"/>
        </w:rPr>
      </w:pPr>
    </w:p>
    <w:p w:rsidR="005B1331" w:rsidRPr="007F6B3E" w:rsidRDefault="005B1331" w:rsidP="007F6B3E">
      <w:pPr>
        <w:ind w:left="450" w:right="487"/>
        <w:jc w:val="center"/>
        <w:rPr>
          <w:rFonts w:ascii="Arial" w:hAnsi="Arial" w:cs="Arial"/>
          <w:b/>
          <w:sz w:val="24"/>
          <w:szCs w:val="24"/>
        </w:rPr>
      </w:pPr>
      <w:r w:rsidRPr="007F6B3E">
        <w:rPr>
          <w:rFonts w:ascii="Arial" w:hAnsi="Arial" w:cs="Arial"/>
          <w:b/>
          <w:sz w:val="24"/>
          <w:szCs w:val="24"/>
        </w:rPr>
        <w:t>ПОЛОЖЕНИЕ</w:t>
      </w:r>
      <w:r w:rsidRPr="007F6B3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7F6B3E">
        <w:rPr>
          <w:rFonts w:ascii="Arial" w:hAnsi="Arial" w:cs="Arial"/>
          <w:b/>
          <w:sz w:val="24"/>
          <w:szCs w:val="24"/>
        </w:rPr>
        <w:t>О</w:t>
      </w:r>
      <w:r w:rsidRPr="007F6B3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7F6B3E">
        <w:rPr>
          <w:rFonts w:ascii="Arial" w:hAnsi="Arial" w:cs="Arial"/>
          <w:b/>
          <w:sz w:val="24"/>
          <w:szCs w:val="24"/>
        </w:rPr>
        <w:t>ПОРЯДКЕ</w:t>
      </w:r>
      <w:r w:rsidRPr="007F6B3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F6B3E">
        <w:rPr>
          <w:rFonts w:ascii="Arial" w:hAnsi="Arial" w:cs="Arial"/>
          <w:b/>
          <w:sz w:val="24"/>
          <w:szCs w:val="24"/>
        </w:rPr>
        <w:t>ЗАЧИСЛЕНИЯ</w:t>
      </w:r>
      <w:r w:rsidRPr="007F6B3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7F6B3E">
        <w:rPr>
          <w:rFonts w:ascii="Arial" w:hAnsi="Arial" w:cs="Arial"/>
          <w:b/>
          <w:sz w:val="24"/>
          <w:szCs w:val="24"/>
        </w:rPr>
        <w:t>И</w:t>
      </w:r>
      <w:r w:rsidRPr="007F6B3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F6B3E">
        <w:rPr>
          <w:rFonts w:ascii="Arial" w:hAnsi="Arial" w:cs="Arial"/>
          <w:b/>
          <w:sz w:val="24"/>
          <w:szCs w:val="24"/>
        </w:rPr>
        <w:t>РАСХОДОВАНИЯ</w:t>
      </w:r>
      <w:r w:rsidRPr="007F6B3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7F6B3E">
        <w:rPr>
          <w:rFonts w:ascii="Arial" w:hAnsi="Arial" w:cs="Arial"/>
          <w:b/>
          <w:sz w:val="24"/>
          <w:szCs w:val="24"/>
        </w:rPr>
        <w:t>БЕЗВОЗМЕЗДНЫХ</w:t>
      </w:r>
      <w:r w:rsidRPr="007F6B3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7F6B3E">
        <w:rPr>
          <w:rFonts w:ascii="Arial" w:hAnsi="Arial" w:cs="Arial"/>
          <w:b/>
          <w:sz w:val="24"/>
          <w:szCs w:val="24"/>
        </w:rPr>
        <w:t>ПОСТУПЛЕНИЙ,</w:t>
      </w:r>
      <w:r w:rsidRPr="007F6B3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7F6B3E">
        <w:rPr>
          <w:rFonts w:ascii="Arial" w:hAnsi="Arial" w:cs="Arial"/>
          <w:b/>
          <w:sz w:val="24"/>
          <w:szCs w:val="24"/>
        </w:rPr>
        <w:t>В</w:t>
      </w:r>
      <w:r w:rsidRPr="007F6B3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7F6B3E">
        <w:rPr>
          <w:rFonts w:ascii="Arial" w:hAnsi="Arial" w:cs="Arial"/>
          <w:b/>
          <w:sz w:val="24"/>
          <w:szCs w:val="24"/>
        </w:rPr>
        <w:t>ТОМ ЧИСЛЕ ДОБРОВОЛЬНЫХ ПОЖЕРТВОВАНИЙ, В БЮДЖЕТ МУНИЦИПАЛЬНОГО ОБРАЗОВАНИЯ «БОХАН»</w:t>
      </w:r>
    </w:p>
    <w:p w:rsidR="00362E63" w:rsidRDefault="005B1331" w:rsidP="00362E6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E63" w:rsidRDefault="005B1331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6B3E">
        <w:rPr>
          <w:rFonts w:ascii="Arial" w:hAnsi="Arial" w:cs="Arial"/>
          <w:color w:val="000000" w:themeColor="text1"/>
          <w:sz w:val="24"/>
          <w:szCs w:val="24"/>
        </w:rPr>
        <w:t>Настоящее</w:t>
      </w:r>
      <w:r w:rsidRPr="007F6B3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7F6B3E">
        <w:rPr>
          <w:rFonts w:ascii="Arial" w:hAnsi="Arial" w:cs="Arial"/>
          <w:color w:val="000000" w:themeColor="text1"/>
          <w:sz w:val="24"/>
          <w:szCs w:val="24"/>
        </w:rPr>
        <w:t>Положение</w:t>
      </w:r>
      <w:r w:rsidRPr="007F6B3E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7F6B3E">
        <w:rPr>
          <w:rFonts w:ascii="Arial" w:hAnsi="Arial" w:cs="Arial"/>
          <w:color w:val="000000" w:themeColor="text1"/>
          <w:sz w:val="24"/>
          <w:szCs w:val="24"/>
        </w:rPr>
        <w:t>разработано</w:t>
      </w:r>
      <w:r w:rsidRPr="007F6B3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7F6B3E">
        <w:rPr>
          <w:rFonts w:ascii="Arial" w:hAnsi="Arial" w:cs="Arial"/>
          <w:color w:val="000000" w:themeColor="text1"/>
          <w:sz w:val="24"/>
          <w:szCs w:val="24"/>
        </w:rPr>
        <w:t>в</w:t>
      </w:r>
      <w:r w:rsidRPr="007F6B3E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7F6B3E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Pr="007F6B3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7F6B3E">
        <w:rPr>
          <w:rFonts w:ascii="Arial" w:hAnsi="Arial" w:cs="Arial"/>
          <w:color w:val="000000" w:themeColor="text1"/>
          <w:sz w:val="24"/>
          <w:szCs w:val="24"/>
        </w:rPr>
        <w:t>со</w:t>
      </w:r>
      <w:r w:rsidRPr="007F6B3E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7F6B3E">
        <w:rPr>
          <w:rFonts w:ascii="Arial" w:hAnsi="Arial" w:cs="Arial"/>
          <w:color w:val="000000" w:themeColor="text1"/>
          <w:sz w:val="24"/>
          <w:szCs w:val="24"/>
        </w:rPr>
        <w:t>ст.</w:t>
      </w:r>
      <w:r w:rsidRPr="007F6B3E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7F6B3E">
        <w:rPr>
          <w:rFonts w:ascii="Arial" w:hAnsi="Arial" w:cs="Arial"/>
          <w:color w:val="000000" w:themeColor="text1"/>
          <w:sz w:val="24"/>
          <w:szCs w:val="24"/>
        </w:rPr>
        <w:t>41</w:t>
      </w:r>
      <w:r w:rsidRPr="007F6B3E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7F6B3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7F6B3E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7F6B3E">
        <w:rPr>
          <w:rFonts w:ascii="Arial" w:hAnsi="Arial" w:cs="Arial"/>
          <w:color w:val="000000" w:themeColor="text1"/>
          <w:sz w:val="24"/>
          <w:szCs w:val="24"/>
        </w:rPr>
        <w:t>47</w:t>
      </w:r>
      <w:r w:rsidRPr="007F6B3E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hyperlink r:id="rId6">
        <w:r w:rsidRPr="007F6B3E">
          <w:rPr>
            <w:rFonts w:ascii="Arial" w:hAnsi="Arial" w:cs="Arial"/>
            <w:color w:val="000000" w:themeColor="text1"/>
            <w:sz w:val="24"/>
            <w:szCs w:val="24"/>
          </w:rPr>
          <w:t>Бюджетного</w:t>
        </w:r>
        <w:r w:rsidRPr="007F6B3E">
          <w:rPr>
            <w:rFonts w:ascii="Arial" w:hAnsi="Arial" w:cs="Arial"/>
            <w:color w:val="000000" w:themeColor="text1"/>
            <w:spacing w:val="21"/>
            <w:sz w:val="24"/>
            <w:szCs w:val="24"/>
          </w:rPr>
          <w:t xml:space="preserve"> </w:t>
        </w:r>
        <w:r w:rsidRPr="007F6B3E">
          <w:rPr>
            <w:rFonts w:ascii="Arial" w:hAnsi="Arial" w:cs="Arial"/>
            <w:color w:val="000000" w:themeColor="text1"/>
            <w:sz w:val="24"/>
            <w:szCs w:val="24"/>
          </w:rPr>
          <w:t>кодекса</w:t>
        </w:r>
        <w:r w:rsidRPr="007F6B3E">
          <w:rPr>
            <w:rFonts w:ascii="Arial" w:hAnsi="Arial" w:cs="Arial"/>
            <w:color w:val="000000" w:themeColor="text1"/>
            <w:spacing w:val="20"/>
            <w:sz w:val="24"/>
            <w:szCs w:val="24"/>
          </w:rPr>
          <w:t xml:space="preserve"> </w:t>
        </w:r>
        <w:r w:rsidRPr="007F6B3E">
          <w:rPr>
            <w:rFonts w:ascii="Arial" w:hAnsi="Arial" w:cs="Arial"/>
            <w:color w:val="000000" w:themeColor="text1"/>
            <w:sz w:val="24"/>
            <w:szCs w:val="24"/>
          </w:rPr>
          <w:t>Российской</w:t>
        </w:r>
        <w:r w:rsidRPr="007F6B3E">
          <w:rPr>
            <w:rFonts w:ascii="Arial" w:hAnsi="Arial" w:cs="Arial"/>
            <w:color w:val="000000" w:themeColor="text1"/>
            <w:spacing w:val="21"/>
            <w:sz w:val="24"/>
            <w:szCs w:val="24"/>
          </w:rPr>
          <w:t xml:space="preserve"> </w:t>
        </w:r>
        <w:r w:rsidRPr="007F6B3E">
          <w:rPr>
            <w:rFonts w:ascii="Arial" w:hAnsi="Arial" w:cs="Arial"/>
            <w:color w:val="000000" w:themeColor="text1"/>
            <w:sz w:val="24"/>
            <w:szCs w:val="24"/>
          </w:rPr>
          <w:t>Федерации</w:t>
        </w:r>
      </w:hyperlink>
      <w:r w:rsidRPr="007F6B3E">
        <w:rPr>
          <w:rFonts w:ascii="Arial" w:hAnsi="Arial" w:cs="Arial"/>
          <w:color w:val="000000" w:themeColor="text1"/>
          <w:sz w:val="24"/>
          <w:szCs w:val="24"/>
        </w:rPr>
        <w:t>,</w:t>
      </w:r>
      <w:r w:rsidRPr="007F6B3E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7F6B3E">
        <w:rPr>
          <w:rFonts w:ascii="Arial" w:hAnsi="Arial" w:cs="Arial"/>
          <w:color w:val="000000" w:themeColor="text1"/>
          <w:spacing w:val="-5"/>
          <w:sz w:val="24"/>
          <w:szCs w:val="24"/>
        </w:rPr>
        <w:t>ст.</w:t>
      </w:r>
      <w:hyperlink r:id="rId7" w:anchor="7D20K3">
        <w:r w:rsidRPr="007F6B3E">
          <w:rPr>
            <w:rFonts w:ascii="Arial" w:hAnsi="Arial" w:cs="Arial"/>
            <w:color w:val="000000" w:themeColor="text1"/>
            <w:sz w:val="24"/>
            <w:szCs w:val="24"/>
          </w:rPr>
          <w:t>582 Гражданского кодекса Российской Федерации, ст. 55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</w:t>
        </w:r>
      </w:hyperlink>
      <w:r w:rsidRPr="007F6B3E">
        <w:rPr>
          <w:rFonts w:ascii="Arial" w:hAnsi="Arial" w:cs="Arial"/>
          <w:sz w:val="24"/>
          <w:szCs w:val="24"/>
        </w:rPr>
        <w:t xml:space="preserve"> «Бохан» и устанавливает порядок зачисления и расходования безвозмездных поступлений, в том числе добровольных пожертвований от физических и юридических лиц (далее по тексту - безвозмездные поступления), в бюджет муниципального образования «Бохан».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62E63" w:rsidRDefault="00362E63" w:rsidP="00362E63">
      <w:pPr>
        <w:pStyle w:val="a3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362E63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B1331" w:rsidRPr="007F6B3E">
        <w:rPr>
          <w:rFonts w:ascii="Arial" w:hAnsi="Arial" w:cs="Arial"/>
          <w:b/>
          <w:sz w:val="24"/>
          <w:szCs w:val="24"/>
        </w:rPr>
        <w:t xml:space="preserve">ОБЩИЕ </w:t>
      </w:r>
      <w:r w:rsidR="005B1331" w:rsidRPr="007F6B3E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362E63" w:rsidRDefault="005B1331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2E63">
        <w:rPr>
          <w:rFonts w:ascii="Arial" w:hAnsi="Arial" w:cs="Arial"/>
          <w:sz w:val="24"/>
          <w:szCs w:val="24"/>
        </w:rPr>
        <w:t>1. Настоящее Положение регулирует порядок привлечения и расходования средств добровольных пожертвований физических и юридических лиц на территории муниципального образования «Бохан».</w:t>
      </w:r>
    </w:p>
    <w:p w:rsidR="00362E63" w:rsidRDefault="005B1331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2E63">
        <w:rPr>
          <w:rFonts w:ascii="Arial" w:hAnsi="Arial" w:cs="Arial"/>
          <w:sz w:val="24"/>
          <w:szCs w:val="24"/>
        </w:rPr>
        <w:t>2. Добровольным пожертвованием признается добровольная передача (дарение) собственности граждан и юридических лиц, в том числе имущества, денежных средств, ценных бумаг, а также имущественных прав муниципальному образованию «Бохан».</w:t>
      </w:r>
    </w:p>
    <w:p w:rsidR="00362E63" w:rsidRDefault="005B1331" w:rsidP="00362E63">
      <w:pPr>
        <w:pStyle w:val="a3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362E63">
        <w:rPr>
          <w:rFonts w:ascii="Arial" w:hAnsi="Arial" w:cs="Arial"/>
          <w:sz w:val="24"/>
          <w:szCs w:val="24"/>
        </w:rPr>
        <w:t>3. Добровольные</w:t>
      </w:r>
      <w:r w:rsidRPr="00362E63">
        <w:rPr>
          <w:rFonts w:ascii="Arial" w:hAnsi="Arial" w:cs="Arial"/>
          <w:spacing w:val="1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пожертвования</w:t>
      </w:r>
      <w:r w:rsidRPr="00362E63">
        <w:rPr>
          <w:rFonts w:ascii="Arial" w:hAnsi="Arial" w:cs="Arial"/>
          <w:spacing w:val="1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передаются</w:t>
      </w:r>
      <w:r w:rsidRPr="00362E63">
        <w:rPr>
          <w:rFonts w:ascii="Arial" w:hAnsi="Arial" w:cs="Arial"/>
          <w:spacing w:val="1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на</w:t>
      </w:r>
      <w:r w:rsidRPr="00362E63">
        <w:rPr>
          <w:rFonts w:ascii="Arial" w:hAnsi="Arial" w:cs="Arial"/>
          <w:spacing w:val="1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безвозмездной</w:t>
      </w:r>
      <w:r w:rsidRPr="00362E63">
        <w:rPr>
          <w:rFonts w:ascii="Arial" w:hAnsi="Arial" w:cs="Arial"/>
          <w:spacing w:val="1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и</w:t>
      </w:r>
      <w:r w:rsidRPr="00362E63">
        <w:rPr>
          <w:rFonts w:ascii="Arial" w:hAnsi="Arial" w:cs="Arial"/>
          <w:spacing w:val="1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безвозвратной</w:t>
      </w:r>
      <w:r w:rsidRPr="00362E63">
        <w:rPr>
          <w:rFonts w:ascii="Arial" w:hAnsi="Arial" w:cs="Arial"/>
          <w:spacing w:val="1"/>
          <w:sz w:val="24"/>
          <w:szCs w:val="24"/>
        </w:rPr>
        <w:t xml:space="preserve"> </w:t>
      </w:r>
      <w:r w:rsidRPr="00362E63">
        <w:rPr>
          <w:rFonts w:ascii="Arial" w:hAnsi="Arial" w:cs="Arial"/>
          <w:spacing w:val="-2"/>
          <w:sz w:val="24"/>
          <w:szCs w:val="24"/>
        </w:rPr>
        <w:t>основе.</w:t>
      </w:r>
    </w:p>
    <w:p w:rsidR="00362E63" w:rsidRDefault="005B1331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2E63">
        <w:rPr>
          <w:rFonts w:ascii="Arial" w:hAnsi="Arial" w:cs="Arial"/>
          <w:spacing w:val="-2"/>
          <w:sz w:val="24"/>
          <w:szCs w:val="24"/>
        </w:rPr>
        <w:t xml:space="preserve">4. </w:t>
      </w:r>
      <w:r w:rsidRPr="00362E63">
        <w:rPr>
          <w:rFonts w:ascii="Arial" w:hAnsi="Arial" w:cs="Arial"/>
          <w:sz w:val="24"/>
          <w:szCs w:val="24"/>
        </w:rPr>
        <w:t>Не могут вносить добровольные пожертвования органы государственной власти и органы местного самоуправления, муниципальные учреждения.</w:t>
      </w:r>
    </w:p>
    <w:p w:rsidR="00362E63" w:rsidRDefault="005B1331" w:rsidP="00362E63">
      <w:pPr>
        <w:pStyle w:val="a3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362E63">
        <w:rPr>
          <w:rFonts w:ascii="Arial" w:hAnsi="Arial" w:cs="Arial"/>
          <w:sz w:val="24"/>
          <w:szCs w:val="24"/>
        </w:rPr>
        <w:t xml:space="preserve">5. Привлечение добровольных пожертвований осуществляется исключительно для решения вопросов местного </w:t>
      </w:r>
      <w:r w:rsidRPr="00362E63">
        <w:rPr>
          <w:rFonts w:ascii="Arial" w:hAnsi="Arial" w:cs="Arial"/>
          <w:spacing w:val="-2"/>
          <w:sz w:val="24"/>
          <w:szCs w:val="24"/>
        </w:rPr>
        <w:t>значения.</w:t>
      </w:r>
    </w:p>
    <w:p w:rsidR="00362E63" w:rsidRDefault="005B1331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2E63">
        <w:rPr>
          <w:rFonts w:ascii="Arial" w:hAnsi="Arial" w:cs="Arial"/>
          <w:spacing w:val="-2"/>
          <w:sz w:val="24"/>
          <w:szCs w:val="24"/>
        </w:rPr>
        <w:t xml:space="preserve">6. </w:t>
      </w:r>
      <w:r w:rsidRPr="00362E63">
        <w:rPr>
          <w:rFonts w:ascii="Arial" w:hAnsi="Arial" w:cs="Arial"/>
          <w:sz w:val="24"/>
          <w:szCs w:val="24"/>
        </w:rPr>
        <w:t>Добровольные пожертвования являются собственными доходами бюджета муниципального образования «Бохан».</w:t>
      </w:r>
    </w:p>
    <w:p w:rsidR="00362E63" w:rsidRDefault="005B1331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2E63">
        <w:rPr>
          <w:rFonts w:ascii="Arial" w:hAnsi="Arial" w:cs="Arial"/>
          <w:sz w:val="24"/>
          <w:szCs w:val="24"/>
        </w:rPr>
        <w:t>7. Безвозмездные</w:t>
      </w:r>
      <w:r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поступления</w:t>
      </w:r>
      <w:r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от</w:t>
      </w:r>
      <w:r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физических</w:t>
      </w:r>
      <w:r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и</w:t>
      </w:r>
      <w:r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юридических</w:t>
      </w:r>
      <w:r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лиц</w:t>
      </w:r>
      <w:r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(далее</w:t>
      </w:r>
      <w:r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-</w:t>
      </w:r>
      <w:r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безвозмездные</w:t>
      </w:r>
      <w:r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поступления),</w:t>
      </w:r>
      <w:r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в</w:t>
      </w:r>
      <w:r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Pr="00362E63">
        <w:rPr>
          <w:rFonts w:ascii="Arial" w:hAnsi="Arial" w:cs="Arial"/>
          <w:sz w:val="24"/>
          <w:szCs w:val="24"/>
        </w:rPr>
        <w:t>том числе добровольные пожертвования, зачисляются в бюджет муниципального образования «Бохан» и учитываются по коду бюджетной классификации «Прочие безвозмездные поступления в бюджеты поселений» в соответствии с целями, прописанными настоящим Положением.</w:t>
      </w:r>
      <w:r w:rsidR="006F1343" w:rsidRPr="00362E63">
        <w:rPr>
          <w:rFonts w:ascii="Arial" w:hAnsi="Arial" w:cs="Arial"/>
          <w:sz w:val="24"/>
          <w:szCs w:val="24"/>
        </w:rPr>
        <w:t xml:space="preserve"> </w:t>
      </w:r>
    </w:p>
    <w:p w:rsidR="00362E63" w:rsidRDefault="005B1331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2E63">
        <w:rPr>
          <w:rFonts w:ascii="Arial" w:hAnsi="Arial" w:cs="Arial"/>
          <w:sz w:val="24"/>
          <w:szCs w:val="24"/>
        </w:rPr>
        <w:t>8. Добровольные пожертвования в виде материальных ценностей передаются по соответствующему договору и актам приема-передачи установленного образца.</w:t>
      </w:r>
    </w:p>
    <w:p w:rsidR="00362E63" w:rsidRDefault="005B1331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62E63">
        <w:rPr>
          <w:rFonts w:ascii="Arial" w:hAnsi="Arial" w:cs="Arial"/>
          <w:sz w:val="24"/>
          <w:szCs w:val="24"/>
        </w:rPr>
        <w:t>9. Для оформления безвозмездных поступлений физические и юридические лица обращаются к уполномоченному лицу в письменной или устной форме.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62E63" w:rsidRDefault="00362E63" w:rsidP="00362E63">
      <w:pPr>
        <w:pStyle w:val="a3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362E63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b/>
          <w:spacing w:val="-2"/>
          <w:sz w:val="24"/>
          <w:szCs w:val="24"/>
        </w:rPr>
        <w:t>ЦЕЛИ</w:t>
      </w:r>
      <w:r w:rsidR="005B1331" w:rsidRPr="00362E6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b/>
          <w:spacing w:val="-2"/>
          <w:sz w:val="24"/>
          <w:szCs w:val="24"/>
        </w:rPr>
        <w:t>РАСХОДОВАНИЯ</w:t>
      </w:r>
      <w:r w:rsidR="005B1331" w:rsidRPr="00362E63">
        <w:rPr>
          <w:rFonts w:ascii="Arial" w:hAnsi="Arial" w:cs="Arial"/>
          <w:b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b/>
          <w:spacing w:val="-2"/>
          <w:sz w:val="24"/>
          <w:szCs w:val="24"/>
        </w:rPr>
        <w:t>БЕЗВОЗМЕЗДНЫХ</w:t>
      </w:r>
      <w:r w:rsidR="005B1331" w:rsidRPr="00362E63">
        <w:rPr>
          <w:rFonts w:ascii="Arial" w:hAnsi="Arial" w:cs="Arial"/>
          <w:b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b/>
          <w:spacing w:val="-2"/>
          <w:sz w:val="24"/>
          <w:szCs w:val="24"/>
        </w:rPr>
        <w:t>ПОСТУПЛЕНИЙ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213B6">
        <w:rPr>
          <w:rFonts w:ascii="Arial" w:hAnsi="Arial" w:cs="Arial"/>
          <w:spacing w:val="-2"/>
          <w:sz w:val="24"/>
          <w:szCs w:val="24"/>
        </w:rPr>
        <w:t>1.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B1331" w:rsidRPr="007F6B3E">
        <w:rPr>
          <w:rFonts w:ascii="Arial" w:hAnsi="Arial" w:cs="Arial"/>
          <w:sz w:val="24"/>
          <w:szCs w:val="24"/>
        </w:rPr>
        <w:t xml:space="preserve">Безвозмездные поступления, зачисленные в местный бюджет в соответствующем финансовом году, направляются на финансирование </w:t>
      </w:r>
      <w:r w:rsidR="005B1331" w:rsidRPr="007F6B3E">
        <w:rPr>
          <w:rFonts w:ascii="Arial" w:hAnsi="Arial" w:cs="Arial"/>
          <w:sz w:val="24"/>
          <w:szCs w:val="24"/>
        </w:rPr>
        <w:lastRenderedPageBreak/>
        <w:t xml:space="preserve">мероприятий по решению вопросов местного значения, определенных Уставом муниципального образования </w:t>
      </w:r>
      <w:r w:rsidR="005806A3" w:rsidRPr="007F6B3E">
        <w:rPr>
          <w:rFonts w:ascii="Arial" w:hAnsi="Arial" w:cs="Arial"/>
          <w:sz w:val="24"/>
          <w:szCs w:val="24"/>
        </w:rPr>
        <w:t xml:space="preserve">«Бохан» </w:t>
      </w:r>
      <w:r w:rsidR="00132FCF" w:rsidRPr="007F6B3E">
        <w:rPr>
          <w:rFonts w:ascii="Arial" w:hAnsi="Arial" w:cs="Arial"/>
          <w:sz w:val="24"/>
          <w:szCs w:val="24"/>
        </w:rPr>
        <w:t>на цели</w:t>
      </w:r>
      <w:r w:rsidR="005B1331" w:rsidRPr="007F6B3E">
        <w:rPr>
          <w:rFonts w:ascii="Arial" w:hAnsi="Arial" w:cs="Arial"/>
          <w:sz w:val="24"/>
          <w:szCs w:val="24"/>
        </w:rPr>
        <w:t>: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B1331" w:rsidRPr="00362E63">
        <w:rPr>
          <w:rFonts w:ascii="Arial" w:hAnsi="Arial" w:cs="Arial"/>
          <w:sz w:val="24"/>
          <w:szCs w:val="24"/>
        </w:rPr>
        <w:t>благоустройство</w:t>
      </w:r>
      <w:r w:rsidR="005B1331" w:rsidRPr="00362E63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территории</w:t>
      </w:r>
      <w:r w:rsidR="005B1331" w:rsidRPr="00362E63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муниципального</w:t>
      </w:r>
      <w:r w:rsidR="005B1331" w:rsidRPr="00362E63">
        <w:rPr>
          <w:rFonts w:ascii="Arial" w:hAnsi="Arial" w:cs="Arial"/>
          <w:spacing w:val="12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образования</w:t>
      </w:r>
      <w:r w:rsidR="005B1331" w:rsidRPr="00362E63">
        <w:rPr>
          <w:rFonts w:ascii="Arial" w:hAnsi="Arial" w:cs="Arial"/>
          <w:spacing w:val="11"/>
          <w:sz w:val="24"/>
          <w:szCs w:val="24"/>
        </w:rPr>
        <w:t xml:space="preserve"> </w:t>
      </w:r>
      <w:r w:rsidR="005806A3" w:rsidRPr="00362E63">
        <w:rPr>
          <w:rFonts w:ascii="Arial" w:hAnsi="Arial" w:cs="Arial"/>
          <w:sz w:val="24"/>
          <w:szCs w:val="24"/>
        </w:rPr>
        <w:t>«Бохан»</w:t>
      </w:r>
      <w:r w:rsidR="005B1331" w:rsidRPr="00362E63">
        <w:rPr>
          <w:rFonts w:ascii="Arial" w:hAnsi="Arial" w:cs="Arial"/>
          <w:spacing w:val="-2"/>
          <w:sz w:val="24"/>
          <w:szCs w:val="24"/>
        </w:rPr>
        <w:t>;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5B1331" w:rsidRPr="00362E63">
        <w:rPr>
          <w:rFonts w:ascii="Arial" w:hAnsi="Arial" w:cs="Arial"/>
          <w:sz w:val="24"/>
          <w:szCs w:val="24"/>
        </w:rPr>
        <w:t>содействие</w:t>
      </w:r>
      <w:r w:rsidR="005B1331" w:rsidRPr="00362E63">
        <w:rPr>
          <w:rFonts w:ascii="Arial" w:hAnsi="Arial" w:cs="Arial"/>
          <w:spacing w:val="5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деятельности</w:t>
      </w:r>
      <w:r w:rsidR="005B1331" w:rsidRPr="00362E63">
        <w:rPr>
          <w:rFonts w:ascii="Arial" w:hAnsi="Arial" w:cs="Arial"/>
          <w:spacing w:val="5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в</w:t>
      </w:r>
      <w:r w:rsidR="005B1331" w:rsidRPr="00362E63">
        <w:rPr>
          <w:rFonts w:ascii="Arial" w:hAnsi="Arial" w:cs="Arial"/>
          <w:spacing w:val="6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сфере</w:t>
      </w:r>
      <w:r w:rsidR="005B1331" w:rsidRPr="00362E63">
        <w:rPr>
          <w:rFonts w:ascii="Arial" w:hAnsi="Arial" w:cs="Arial"/>
          <w:spacing w:val="5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культуры</w:t>
      </w:r>
      <w:r w:rsidR="005B1331" w:rsidRPr="00362E63">
        <w:rPr>
          <w:rFonts w:ascii="Arial" w:hAnsi="Arial" w:cs="Arial"/>
          <w:spacing w:val="6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и</w:t>
      </w:r>
      <w:r w:rsidR="005B1331" w:rsidRPr="00362E63">
        <w:rPr>
          <w:rFonts w:ascii="Arial" w:hAnsi="Arial" w:cs="Arial"/>
          <w:spacing w:val="5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искусства,</w:t>
      </w:r>
      <w:r w:rsidR="005B1331" w:rsidRPr="00362E63">
        <w:rPr>
          <w:rFonts w:ascii="Arial" w:hAnsi="Arial" w:cs="Arial"/>
          <w:spacing w:val="5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физической</w:t>
      </w:r>
      <w:r w:rsidR="005B1331" w:rsidRPr="00362E63">
        <w:rPr>
          <w:rFonts w:ascii="Arial" w:hAnsi="Arial" w:cs="Arial"/>
          <w:spacing w:val="6"/>
          <w:sz w:val="24"/>
          <w:szCs w:val="24"/>
        </w:rPr>
        <w:t xml:space="preserve"> </w:t>
      </w:r>
      <w:r w:rsidR="005806A3" w:rsidRPr="00362E63">
        <w:rPr>
          <w:rFonts w:ascii="Arial" w:hAnsi="Arial" w:cs="Arial"/>
          <w:spacing w:val="6"/>
          <w:sz w:val="24"/>
          <w:szCs w:val="24"/>
        </w:rPr>
        <w:t>к</w:t>
      </w:r>
      <w:r w:rsidR="005B1331" w:rsidRPr="00362E63">
        <w:rPr>
          <w:rFonts w:ascii="Arial" w:hAnsi="Arial" w:cs="Arial"/>
          <w:sz w:val="24"/>
          <w:szCs w:val="24"/>
        </w:rPr>
        <w:t>ультуры</w:t>
      </w:r>
      <w:r w:rsidR="005B1331" w:rsidRPr="00362E63">
        <w:rPr>
          <w:rFonts w:ascii="Arial" w:hAnsi="Arial" w:cs="Arial"/>
          <w:spacing w:val="5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и</w:t>
      </w:r>
      <w:r w:rsidR="005B1331" w:rsidRPr="00362E63">
        <w:rPr>
          <w:rFonts w:ascii="Arial" w:hAnsi="Arial" w:cs="Arial"/>
          <w:spacing w:val="6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массового</w:t>
      </w:r>
      <w:r w:rsidR="005B1331" w:rsidRPr="00362E63">
        <w:rPr>
          <w:rFonts w:ascii="Arial" w:hAnsi="Arial" w:cs="Arial"/>
          <w:spacing w:val="5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pacing w:val="-2"/>
          <w:sz w:val="24"/>
          <w:szCs w:val="24"/>
        </w:rPr>
        <w:t>спорта;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5B1331" w:rsidRPr="00362E63">
        <w:rPr>
          <w:rFonts w:ascii="Arial" w:hAnsi="Arial" w:cs="Arial"/>
          <w:sz w:val="24"/>
          <w:szCs w:val="24"/>
        </w:rPr>
        <w:t>на</w:t>
      </w:r>
      <w:r w:rsidR="005B1331" w:rsidRPr="00362E63">
        <w:rPr>
          <w:rFonts w:ascii="Arial" w:hAnsi="Arial" w:cs="Arial"/>
          <w:spacing w:val="8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проведение</w:t>
      </w:r>
      <w:r w:rsidR="005B1331" w:rsidRPr="00362E63">
        <w:rPr>
          <w:rFonts w:ascii="Arial" w:hAnsi="Arial" w:cs="Arial"/>
          <w:spacing w:val="8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праздничных,</w:t>
      </w:r>
      <w:r w:rsidR="005B1331" w:rsidRPr="00362E63">
        <w:rPr>
          <w:rFonts w:ascii="Arial" w:hAnsi="Arial" w:cs="Arial"/>
          <w:spacing w:val="8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спортивных,</w:t>
      </w:r>
      <w:r w:rsidR="005B1331" w:rsidRPr="00362E63">
        <w:rPr>
          <w:rFonts w:ascii="Arial" w:hAnsi="Arial" w:cs="Arial"/>
          <w:spacing w:val="8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молодежных,</w:t>
      </w:r>
      <w:r w:rsidR="005B1331" w:rsidRPr="00362E63">
        <w:rPr>
          <w:rFonts w:ascii="Arial" w:hAnsi="Arial" w:cs="Arial"/>
          <w:spacing w:val="8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культурных</w:t>
      </w:r>
      <w:r w:rsidR="005B1331" w:rsidRPr="00362E63">
        <w:rPr>
          <w:rFonts w:ascii="Arial" w:hAnsi="Arial" w:cs="Arial"/>
          <w:spacing w:val="9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pacing w:val="-2"/>
          <w:sz w:val="24"/>
          <w:szCs w:val="24"/>
        </w:rPr>
        <w:t>мероприятий;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5B1331" w:rsidRPr="00362E63">
        <w:rPr>
          <w:rFonts w:ascii="Arial" w:hAnsi="Arial" w:cs="Arial"/>
          <w:sz w:val="24"/>
          <w:szCs w:val="24"/>
        </w:rPr>
        <w:t>на</w:t>
      </w:r>
      <w:r w:rsidR="005B1331"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5B1331" w:rsidRPr="00362E6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5B1331"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проектирования</w:t>
      </w:r>
      <w:r w:rsidR="005B1331"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и</w:t>
      </w:r>
      <w:r w:rsidR="005B1331"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(или)</w:t>
      </w:r>
      <w:r w:rsidR="005B1331"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строительства</w:t>
      </w:r>
      <w:r w:rsidR="005B1331"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объектов</w:t>
      </w:r>
      <w:r w:rsidR="005B1331"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социальной</w:t>
      </w:r>
      <w:r w:rsidR="005B1331"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сферы,</w:t>
      </w:r>
      <w:r w:rsidR="005B1331"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а</w:t>
      </w:r>
      <w:r w:rsidR="005B1331"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также</w:t>
      </w:r>
      <w:r w:rsidR="005B1331"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объектов</w:t>
      </w:r>
      <w:r w:rsidR="005B1331" w:rsidRPr="00362E63">
        <w:rPr>
          <w:rFonts w:ascii="Arial" w:hAnsi="Arial" w:cs="Arial"/>
          <w:spacing w:val="40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инженерно-транспортной инфраструктуры;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B1331" w:rsidRPr="00362E63">
        <w:rPr>
          <w:rFonts w:ascii="Arial" w:hAnsi="Arial" w:cs="Arial"/>
          <w:sz w:val="24"/>
          <w:szCs w:val="24"/>
        </w:rPr>
        <w:t>на</w:t>
      </w:r>
      <w:r w:rsidR="005B1331" w:rsidRPr="00362E63">
        <w:rPr>
          <w:rFonts w:ascii="Arial" w:hAnsi="Arial" w:cs="Arial"/>
          <w:spacing w:val="10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другие</w:t>
      </w:r>
      <w:r w:rsidR="005B1331" w:rsidRPr="00362E63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цели,</w:t>
      </w:r>
      <w:r w:rsidR="005B1331" w:rsidRPr="00362E63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не</w:t>
      </w:r>
      <w:r w:rsidR="005B1331" w:rsidRPr="00362E63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противоречащие</w:t>
      </w:r>
      <w:r w:rsidR="005B1331" w:rsidRPr="00362E63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z w:val="24"/>
          <w:szCs w:val="24"/>
        </w:rPr>
        <w:t>действующему</w:t>
      </w:r>
      <w:r w:rsidR="005B1331" w:rsidRPr="00362E63">
        <w:rPr>
          <w:rFonts w:ascii="Arial" w:hAnsi="Arial" w:cs="Arial"/>
          <w:spacing w:val="11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spacing w:val="-2"/>
          <w:sz w:val="24"/>
          <w:szCs w:val="24"/>
        </w:rPr>
        <w:t>законодательству.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362E63" w:rsidRDefault="00362E63" w:rsidP="00362E63">
      <w:pPr>
        <w:pStyle w:val="a3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362E63">
        <w:rPr>
          <w:rFonts w:ascii="Arial" w:hAnsi="Arial" w:cs="Arial"/>
          <w:b/>
          <w:spacing w:val="-2"/>
          <w:sz w:val="24"/>
          <w:szCs w:val="24"/>
        </w:rPr>
        <w:t>3.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b/>
          <w:spacing w:val="-2"/>
          <w:sz w:val="24"/>
          <w:szCs w:val="24"/>
        </w:rPr>
        <w:t>ПОРЯДОК</w:t>
      </w:r>
      <w:r w:rsidR="005B1331" w:rsidRPr="00362E6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b/>
          <w:spacing w:val="-2"/>
          <w:sz w:val="24"/>
          <w:szCs w:val="24"/>
        </w:rPr>
        <w:t>РАСХОДОВАНИЯ</w:t>
      </w:r>
      <w:r w:rsidR="005B1331" w:rsidRPr="00362E63">
        <w:rPr>
          <w:rFonts w:ascii="Arial" w:hAnsi="Arial" w:cs="Arial"/>
          <w:b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b/>
          <w:spacing w:val="-2"/>
          <w:sz w:val="24"/>
          <w:szCs w:val="24"/>
        </w:rPr>
        <w:t>БЕЗВОЗМЕЗДНЫХ</w:t>
      </w:r>
      <w:r w:rsidR="005B1331" w:rsidRPr="00362E63">
        <w:rPr>
          <w:rFonts w:ascii="Arial" w:hAnsi="Arial" w:cs="Arial"/>
          <w:b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b/>
          <w:spacing w:val="-2"/>
          <w:sz w:val="24"/>
          <w:szCs w:val="24"/>
        </w:rPr>
        <w:t>ПОСТУПЛЕНИЙ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362E63" w:rsidRDefault="005806A3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6B3E">
        <w:rPr>
          <w:rFonts w:ascii="Arial" w:hAnsi="Arial" w:cs="Arial"/>
          <w:sz w:val="24"/>
          <w:szCs w:val="24"/>
        </w:rPr>
        <w:t xml:space="preserve">1. </w:t>
      </w:r>
      <w:r w:rsidR="005B1331" w:rsidRPr="007F6B3E">
        <w:rPr>
          <w:rFonts w:ascii="Arial" w:hAnsi="Arial" w:cs="Arial"/>
          <w:sz w:val="24"/>
          <w:szCs w:val="24"/>
        </w:rPr>
        <w:t xml:space="preserve">Безвозмездные поступления расходуются в соответствии со сводной бюджетной росписью муниципального образования </w:t>
      </w:r>
      <w:r w:rsidRPr="007F6B3E">
        <w:rPr>
          <w:rFonts w:ascii="Arial" w:hAnsi="Arial" w:cs="Arial"/>
          <w:sz w:val="24"/>
          <w:szCs w:val="24"/>
        </w:rPr>
        <w:t>«Бохан»</w:t>
      </w:r>
      <w:r w:rsidR="005B1331" w:rsidRPr="007F6B3E">
        <w:rPr>
          <w:rFonts w:ascii="Arial" w:hAnsi="Arial" w:cs="Arial"/>
          <w:sz w:val="24"/>
          <w:szCs w:val="24"/>
        </w:rPr>
        <w:t xml:space="preserve"> на соответствующий финансовый год с учетом их фактического поступления в бюджет муниципального образования </w:t>
      </w:r>
      <w:r w:rsidRPr="007F6B3E">
        <w:rPr>
          <w:rFonts w:ascii="Arial" w:hAnsi="Arial" w:cs="Arial"/>
          <w:sz w:val="24"/>
          <w:szCs w:val="24"/>
        </w:rPr>
        <w:t>«Бохан»</w:t>
      </w:r>
      <w:r w:rsidR="005B1331" w:rsidRPr="007F6B3E">
        <w:rPr>
          <w:rFonts w:ascii="Arial" w:hAnsi="Arial" w:cs="Arial"/>
          <w:sz w:val="24"/>
          <w:szCs w:val="24"/>
        </w:rPr>
        <w:t>.</w:t>
      </w:r>
    </w:p>
    <w:p w:rsidR="00362E63" w:rsidRDefault="005806A3" w:rsidP="00362E63">
      <w:pPr>
        <w:pStyle w:val="a3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7F6B3E">
        <w:rPr>
          <w:rFonts w:ascii="Arial" w:hAnsi="Arial" w:cs="Arial"/>
          <w:sz w:val="24"/>
          <w:szCs w:val="24"/>
        </w:rPr>
        <w:t xml:space="preserve">2. </w:t>
      </w:r>
      <w:hyperlink r:id="rId8">
        <w:r w:rsidR="005B1331" w:rsidRPr="007F6B3E">
          <w:rPr>
            <w:rFonts w:ascii="Arial" w:hAnsi="Arial" w:cs="Arial"/>
            <w:sz w:val="24"/>
            <w:szCs w:val="24"/>
          </w:rPr>
          <w:t xml:space="preserve">Расходование безвозмездных поступлений осуществляется в соответствии со статьей 219 </w:t>
        </w:r>
        <w:r w:rsidR="005B1331" w:rsidRPr="007F6B3E">
          <w:rPr>
            <w:rFonts w:ascii="Arial" w:hAnsi="Arial" w:cs="Arial"/>
            <w:color w:val="000000" w:themeColor="text1"/>
            <w:sz w:val="24"/>
            <w:szCs w:val="24"/>
          </w:rPr>
          <w:t>Бюджетного кодекса Российской Федерации путе</w:t>
        </w:r>
        <w:r w:rsidR="005B1331" w:rsidRPr="007F6B3E">
          <w:rPr>
            <w:rFonts w:ascii="Arial" w:hAnsi="Arial" w:cs="Arial"/>
            <w:sz w:val="24"/>
            <w:szCs w:val="24"/>
          </w:rPr>
          <w:t>м подтверждения денежных обязательств, принятых получателями средств бюджета</w:t>
        </w:r>
      </w:hyperlink>
      <w:r w:rsidR="005B1331" w:rsidRPr="007F6B3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F6B3E">
        <w:rPr>
          <w:rFonts w:ascii="Arial" w:hAnsi="Arial" w:cs="Arial"/>
          <w:sz w:val="24"/>
          <w:szCs w:val="24"/>
        </w:rPr>
        <w:t>«Бохан»</w:t>
      </w:r>
      <w:r w:rsidR="005B1331" w:rsidRPr="007F6B3E">
        <w:rPr>
          <w:rFonts w:ascii="Arial" w:hAnsi="Arial" w:cs="Arial"/>
          <w:sz w:val="24"/>
          <w:szCs w:val="24"/>
        </w:rPr>
        <w:t xml:space="preserve"> и подлежащих исполнению за счет безвозмездных </w:t>
      </w:r>
      <w:r w:rsidR="005B1331" w:rsidRPr="007F6B3E">
        <w:rPr>
          <w:rFonts w:ascii="Arial" w:hAnsi="Arial" w:cs="Arial"/>
          <w:spacing w:val="-2"/>
          <w:sz w:val="24"/>
          <w:szCs w:val="24"/>
        </w:rPr>
        <w:t>поступлений.</w:t>
      </w:r>
      <w:r w:rsidRPr="007F6B3E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362E63" w:rsidRDefault="005806A3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6B3E">
        <w:rPr>
          <w:rFonts w:ascii="Arial" w:hAnsi="Arial" w:cs="Arial"/>
          <w:spacing w:val="-2"/>
          <w:sz w:val="24"/>
          <w:szCs w:val="24"/>
        </w:rPr>
        <w:t xml:space="preserve">3. </w:t>
      </w:r>
      <w:r w:rsidR="005B1331" w:rsidRPr="007F6B3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Pr="007F6B3E">
        <w:rPr>
          <w:rFonts w:ascii="Arial" w:hAnsi="Arial" w:cs="Arial"/>
          <w:sz w:val="24"/>
          <w:szCs w:val="24"/>
        </w:rPr>
        <w:t>«Бохан»</w:t>
      </w:r>
      <w:r w:rsidR="005B1331" w:rsidRPr="007F6B3E">
        <w:rPr>
          <w:rFonts w:ascii="Arial" w:hAnsi="Arial" w:cs="Arial"/>
          <w:sz w:val="24"/>
          <w:szCs w:val="24"/>
        </w:rPr>
        <w:t xml:space="preserve"> обеспечивает обособленный</w:t>
      </w:r>
      <w:r w:rsidR="005B1331" w:rsidRPr="007F6B3E">
        <w:rPr>
          <w:rFonts w:ascii="Arial" w:hAnsi="Arial" w:cs="Arial"/>
          <w:spacing w:val="80"/>
          <w:sz w:val="24"/>
          <w:szCs w:val="24"/>
        </w:rPr>
        <w:t xml:space="preserve"> </w:t>
      </w:r>
      <w:r w:rsidR="005B1331" w:rsidRPr="007F6B3E">
        <w:rPr>
          <w:rFonts w:ascii="Arial" w:hAnsi="Arial" w:cs="Arial"/>
          <w:sz w:val="24"/>
          <w:szCs w:val="24"/>
        </w:rPr>
        <w:t>учет всех операций по использованию пожертвованных средств.</w:t>
      </w:r>
    </w:p>
    <w:p w:rsidR="00362E63" w:rsidRDefault="005806A3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6B3E">
        <w:rPr>
          <w:rFonts w:ascii="Arial" w:hAnsi="Arial" w:cs="Arial"/>
          <w:sz w:val="24"/>
          <w:szCs w:val="24"/>
        </w:rPr>
        <w:t xml:space="preserve">4. </w:t>
      </w:r>
      <w:r w:rsidR="005B1331" w:rsidRPr="007F6B3E">
        <w:rPr>
          <w:rFonts w:ascii="Arial" w:hAnsi="Arial" w:cs="Arial"/>
          <w:sz w:val="24"/>
          <w:szCs w:val="24"/>
        </w:rPr>
        <w:t>Отчет об использовании пожертвованных средств вносится на рассмотрени</w:t>
      </w:r>
      <w:r w:rsidRPr="007F6B3E">
        <w:rPr>
          <w:rFonts w:ascii="Arial" w:hAnsi="Arial" w:cs="Arial"/>
          <w:sz w:val="24"/>
          <w:szCs w:val="24"/>
        </w:rPr>
        <w:t xml:space="preserve">е депутатов Думы </w:t>
      </w:r>
      <w:r w:rsidR="005B1331" w:rsidRPr="007F6B3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F6B3E">
        <w:rPr>
          <w:rFonts w:ascii="Arial" w:hAnsi="Arial" w:cs="Arial"/>
          <w:sz w:val="24"/>
          <w:szCs w:val="24"/>
        </w:rPr>
        <w:t xml:space="preserve">«Бохан» </w:t>
      </w:r>
      <w:r w:rsidR="005B1331" w:rsidRPr="007F6B3E">
        <w:rPr>
          <w:rFonts w:ascii="Arial" w:hAnsi="Arial" w:cs="Arial"/>
          <w:sz w:val="24"/>
          <w:szCs w:val="24"/>
        </w:rPr>
        <w:t>в рамках отчета об исполнении бюджета за прошедший год.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62E63" w:rsidRDefault="00362E63" w:rsidP="003213B6">
      <w:pPr>
        <w:pStyle w:val="a3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B1331" w:rsidRPr="00362E63">
        <w:rPr>
          <w:rFonts w:ascii="Arial" w:hAnsi="Arial" w:cs="Arial"/>
          <w:b/>
          <w:spacing w:val="-2"/>
          <w:sz w:val="24"/>
          <w:szCs w:val="24"/>
        </w:rPr>
        <w:t>КОНТРОЛЬ</w:t>
      </w:r>
      <w:r w:rsidR="005B1331" w:rsidRPr="00362E6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b/>
          <w:spacing w:val="-2"/>
          <w:sz w:val="24"/>
          <w:szCs w:val="24"/>
        </w:rPr>
        <w:t>ЗА</w:t>
      </w:r>
      <w:r w:rsidR="005B1331" w:rsidRPr="00362E6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b/>
          <w:spacing w:val="-2"/>
          <w:sz w:val="24"/>
          <w:szCs w:val="24"/>
        </w:rPr>
        <w:t>РАСХОДОВАНИЕМ</w:t>
      </w:r>
      <w:r w:rsidR="005B1331" w:rsidRPr="00362E6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5B1331" w:rsidRPr="00362E63">
        <w:rPr>
          <w:rFonts w:ascii="Arial" w:hAnsi="Arial" w:cs="Arial"/>
          <w:b/>
          <w:spacing w:val="-2"/>
          <w:sz w:val="24"/>
          <w:szCs w:val="24"/>
        </w:rPr>
        <w:t>БЕЗВОЗМЕЗДНЫХ</w:t>
      </w:r>
      <w:r w:rsidR="005B1331" w:rsidRPr="00362E63"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</w:rPr>
        <w:t>ПОСТУПЛЕНИ</w:t>
      </w:r>
    </w:p>
    <w:p w:rsidR="00362E63" w:rsidRDefault="00362E63" w:rsidP="00362E63">
      <w:pPr>
        <w:pStyle w:val="a3"/>
        <w:ind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362E63" w:rsidRDefault="005806A3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6B3E">
        <w:rPr>
          <w:rFonts w:ascii="Arial" w:hAnsi="Arial" w:cs="Arial"/>
          <w:sz w:val="24"/>
          <w:szCs w:val="24"/>
        </w:rPr>
        <w:t xml:space="preserve">1. </w:t>
      </w:r>
      <w:r w:rsidR="005B1331" w:rsidRPr="007F6B3E">
        <w:rPr>
          <w:rFonts w:ascii="Arial" w:hAnsi="Arial" w:cs="Arial"/>
          <w:sz w:val="24"/>
          <w:szCs w:val="24"/>
        </w:rPr>
        <w:t xml:space="preserve">Контроль за целевым использованием безвозмездных поступлений осуществляется главным распорядителем средств бюджета муниципального образования </w:t>
      </w:r>
      <w:r w:rsidRPr="007F6B3E">
        <w:rPr>
          <w:rFonts w:ascii="Arial" w:hAnsi="Arial" w:cs="Arial"/>
          <w:sz w:val="24"/>
          <w:szCs w:val="24"/>
        </w:rPr>
        <w:t>«Бохан»</w:t>
      </w:r>
      <w:r w:rsidR="005B1331" w:rsidRPr="007F6B3E">
        <w:rPr>
          <w:rFonts w:ascii="Arial" w:hAnsi="Arial" w:cs="Arial"/>
          <w:sz w:val="24"/>
          <w:szCs w:val="24"/>
        </w:rPr>
        <w:t>.</w:t>
      </w:r>
    </w:p>
    <w:p w:rsidR="005B1331" w:rsidRPr="007F6B3E" w:rsidRDefault="005806A3" w:rsidP="00362E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6B3E">
        <w:rPr>
          <w:rFonts w:ascii="Arial" w:hAnsi="Arial" w:cs="Arial"/>
          <w:sz w:val="24"/>
          <w:szCs w:val="24"/>
        </w:rPr>
        <w:t xml:space="preserve">2. </w:t>
      </w:r>
      <w:r w:rsidR="005B1331" w:rsidRPr="007F6B3E">
        <w:rPr>
          <w:rFonts w:ascii="Arial" w:hAnsi="Arial" w:cs="Arial"/>
          <w:sz w:val="24"/>
          <w:szCs w:val="24"/>
        </w:rPr>
        <w:t xml:space="preserve">Ответственность за нецелевое расходование безвозмездных поступлений несет получатель безвозмездных поступлений согласно законодательству Российской Федерации, законодательству </w:t>
      </w:r>
      <w:r w:rsidRPr="007F6B3E">
        <w:rPr>
          <w:rFonts w:ascii="Arial" w:hAnsi="Arial" w:cs="Arial"/>
          <w:sz w:val="24"/>
          <w:szCs w:val="24"/>
        </w:rPr>
        <w:t>Иркутской</w:t>
      </w:r>
      <w:r w:rsidR="005B1331" w:rsidRPr="007F6B3E">
        <w:rPr>
          <w:rFonts w:ascii="Arial" w:hAnsi="Arial" w:cs="Arial"/>
          <w:sz w:val="24"/>
          <w:szCs w:val="24"/>
        </w:rPr>
        <w:t xml:space="preserve"> области и нормативным правовым документам муниципального образования</w:t>
      </w:r>
      <w:r w:rsidRPr="007F6B3E">
        <w:rPr>
          <w:rFonts w:ascii="Arial" w:hAnsi="Arial" w:cs="Arial"/>
          <w:sz w:val="24"/>
          <w:szCs w:val="24"/>
        </w:rPr>
        <w:t xml:space="preserve"> «Бохан»</w:t>
      </w:r>
      <w:r w:rsidR="005B1331" w:rsidRPr="007F6B3E">
        <w:rPr>
          <w:rFonts w:ascii="Arial" w:hAnsi="Arial" w:cs="Arial"/>
          <w:sz w:val="24"/>
          <w:szCs w:val="24"/>
        </w:rPr>
        <w:t>.</w:t>
      </w:r>
    </w:p>
    <w:sectPr w:rsidR="005B1331" w:rsidRPr="007F6B3E" w:rsidSect="00D92958">
      <w:type w:val="continuous"/>
      <w:pgSz w:w="11900" w:h="16840"/>
      <w:pgMar w:top="1134" w:right="851" w:bottom="1134" w:left="1701" w:header="272" w:footer="57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C50"/>
    <w:multiLevelType w:val="hybridMultilevel"/>
    <w:tmpl w:val="AAB8C20C"/>
    <w:lvl w:ilvl="0" w:tplc="E05A596E">
      <w:start w:val="1"/>
      <w:numFmt w:val="decimal"/>
      <w:lvlText w:val="%1."/>
      <w:lvlJc w:val="left"/>
      <w:pPr>
        <w:ind w:left="110" w:hanging="23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595C90FC">
      <w:numFmt w:val="bullet"/>
      <w:lvlText w:val="•"/>
      <w:lvlJc w:val="left"/>
      <w:pPr>
        <w:ind w:left="1233" w:hanging="232"/>
      </w:pPr>
      <w:rPr>
        <w:rFonts w:hint="default"/>
        <w:lang w:val="ru-RU" w:eastAsia="en-US" w:bidi="ar-SA"/>
      </w:rPr>
    </w:lvl>
    <w:lvl w:ilvl="2" w:tplc="8C3C83E6">
      <w:numFmt w:val="bullet"/>
      <w:lvlText w:val="•"/>
      <w:lvlJc w:val="left"/>
      <w:pPr>
        <w:ind w:left="2347" w:hanging="232"/>
      </w:pPr>
      <w:rPr>
        <w:rFonts w:hint="default"/>
        <w:lang w:val="ru-RU" w:eastAsia="en-US" w:bidi="ar-SA"/>
      </w:rPr>
    </w:lvl>
    <w:lvl w:ilvl="3" w:tplc="ABDA66EE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4" w:tplc="58926B66">
      <w:numFmt w:val="bullet"/>
      <w:lvlText w:val="•"/>
      <w:lvlJc w:val="left"/>
      <w:pPr>
        <w:ind w:left="4575" w:hanging="232"/>
      </w:pPr>
      <w:rPr>
        <w:rFonts w:hint="default"/>
        <w:lang w:val="ru-RU" w:eastAsia="en-US" w:bidi="ar-SA"/>
      </w:rPr>
    </w:lvl>
    <w:lvl w:ilvl="5" w:tplc="AB682238">
      <w:numFmt w:val="bullet"/>
      <w:lvlText w:val="•"/>
      <w:lvlJc w:val="left"/>
      <w:pPr>
        <w:ind w:left="5689" w:hanging="232"/>
      </w:pPr>
      <w:rPr>
        <w:rFonts w:hint="default"/>
        <w:lang w:val="ru-RU" w:eastAsia="en-US" w:bidi="ar-SA"/>
      </w:rPr>
    </w:lvl>
    <w:lvl w:ilvl="6" w:tplc="3F58756C">
      <w:numFmt w:val="bullet"/>
      <w:lvlText w:val="•"/>
      <w:lvlJc w:val="left"/>
      <w:pPr>
        <w:ind w:left="6803" w:hanging="232"/>
      </w:pPr>
      <w:rPr>
        <w:rFonts w:hint="default"/>
        <w:lang w:val="ru-RU" w:eastAsia="en-US" w:bidi="ar-SA"/>
      </w:rPr>
    </w:lvl>
    <w:lvl w:ilvl="7" w:tplc="0C8A8582">
      <w:numFmt w:val="bullet"/>
      <w:lvlText w:val="•"/>
      <w:lvlJc w:val="left"/>
      <w:pPr>
        <w:ind w:left="7917" w:hanging="232"/>
      </w:pPr>
      <w:rPr>
        <w:rFonts w:hint="default"/>
        <w:lang w:val="ru-RU" w:eastAsia="en-US" w:bidi="ar-SA"/>
      </w:rPr>
    </w:lvl>
    <w:lvl w:ilvl="8" w:tplc="3710B5AE">
      <w:numFmt w:val="bullet"/>
      <w:lvlText w:val="•"/>
      <w:lvlJc w:val="left"/>
      <w:pPr>
        <w:ind w:left="9031" w:hanging="232"/>
      </w:pPr>
      <w:rPr>
        <w:rFonts w:hint="default"/>
        <w:lang w:val="ru-RU" w:eastAsia="en-US" w:bidi="ar-SA"/>
      </w:rPr>
    </w:lvl>
  </w:abstractNum>
  <w:abstractNum w:abstractNumId="1" w15:restartNumberingAfterBreak="0">
    <w:nsid w:val="18B21B62"/>
    <w:multiLevelType w:val="hybridMultilevel"/>
    <w:tmpl w:val="65B8BE1A"/>
    <w:lvl w:ilvl="0" w:tplc="D4F664EE">
      <w:start w:val="2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22AD77F1"/>
    <w:multiLevelType w:val="hybridMultilevel"/>
    <w:tmpl w:val="54F6F59C"/>
    <w:lvl w:ilvl="0" w:tplc="E3803508">
      <w:start w:val="1"/>
      <w:numFmt w:val="decimal"/>
      <w:lvlText w:val="%1."/>
      <w:lvlJc w:val="left"/>
      <w:pPr>
        <w:ind w:left="110" w:hanging="27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DC2E54C2">
      <w:numFmt w:val="bullet"/>
      <w:lvlText w:val="•"/>
      <w:lvlJc w:val="left"/>
      <w:pPr>
        <w:ind w:left="1233" w:hanging="272"/>
      </w:pPr>
      <w:rPr>
        <w:rFonts w:hint="default"/>
        <w:lang w:val="ru-RU" w:eastAsia="en-US" w:bidi="ar-SA"/>
      </w:rPr>
    </w:lvl>
    <w:lvl w:ilvl="2" w:tplc="1AA226BE">
      <w:numFmt w:val="bullet"/>
      <w:lvlText w:val="•"/>
      <w:lvlJc w:val="left"/>
      <w:pPr>
        <w:ind w:left="2347" w:hanging="272"/>
      </w:pPr>
      <w:rPr>
        <w:rFonts w:hint="default"/>
        <w:lang w:val="ru-RU" w:eastAsia="en-US" w:bidi="ar-SA"/>
      </w:rPr>
    </w:lvl>
    <w:lvl w:ilvl="3" w:tplc="C520F558">
      <w:numFmt w:val="bullet"/>
      <w:lvlText w:val="•"/>
      <w:lvlJc w:val="left"/>
      <w:pPr>
        <w:ind w:left="3461" w:hanging="272"/>
      </w:pPr>
      <w:rPr>
        <w:rFonts w:hint="default"/>
        <w:lang w:val="ru-RU" w:eastAsia="en-US" w:bidi="ar-SA"/>
      </w:rPr>
    </w:lvl>
    <w:lvl w:ilvl="4" w:tplc="D048FA48">
      <w:numFmt w:val="bullet"/>
      <w:lvlText w:val="•"/>
      <w:lvlJc w:val="left"/>
      <w:pPr>
        <w:ind w:left="4575" w:hanging="272"/>
      </w:pPr>
      <w:rPr>
        <w:rFonts w:hint="default"/>
        <w:lang w:val="ru-RU" w:eastAsia="en-US" w:bidi="ar-SA"/>
      </w:rPr>
    </w:lvl>
    <w:lvl w:ilvl="5" w:tplc="58704C18">
      <w:numFmt w:val="bullet"/>
      <w:lvlText w:val="•"/>
      <w:lvlJc w:val="left"/>
      <w:pPr>
        <w:ind w:left="5689" w:hanging="272"/>
      </w:pPr>
      <w:rPr>
        <w:rFonts w:hint="default"/>
        <w:lang w:val="ru-RU" w:eastAsia="en-US" w:bidi="ar-SA"/>
      </w:rPr>
    </w:lvl>
    <w:lvl w:ilvl="6" w:tplc="85A81CF2">
      <w:numFmt w:val="bullet"/>
      <w:lvlText w:val="•"/>
      <w:lvlJc w:val="left"/>
      <w:pPr>
        <w:ind w:left="6803" w:hanging="272"/>
      </w:pPr>
      <w:rPr>
        <w:rFonts w:hint="default"/>
        <w:lang w:val="ru-RU" w:eastAsia="en-US" w:bidi="ar-SA"/>
      </w:rPr>
    </w:lvl>
    <w:lvl w:ilvl="7" w:tplc="D2FA3BD4">
      <w:numFmt w:val="bullet"/>
      <w:lvlText w:val="•"/>
      <w:lvlJc w:val="left"/>
      <w:pPr>
        <w:ind w:left="7917" w:hanging="272"/>
      </w:pPr>
      <w:rPr>
        <w:rFonts w:hint="default"/>
        <w:lang w:val="ru-RU" w:eastAsia="en-US" w:bidi="ar-SA"/>
      </w:rPr>
    </w:lvl>
    <w:lvl w:ilvl="8" w:tplc="AA26EE76">
      <w:numFmt w:val="bullet"/>
      <w:lvlText w:val="•"/>
      <w:lvlJc w:val="left"/>
      <w:pPr>
        <w:ind w:left="9031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29AF64C5"/>
    <w:multiLevelType w:val="hybridMultilevel"/>
    <w:tmpl w:val="40A69BB0"/>
    <w:lvl w:ilvl="0" w:tplc="29865B90">
      <w:start w:val="1"/>
      <w:numFmt w:val="decimal"/>
      <w:lvlText w:val="%1."/>
      <w:lvlJc w:val="left"/>
      <w:pPr>
        <w:ind w:left="4587" w:hanging="23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3D60D606">
      <w:numFmt w:val="bullet"/>
      <w:lvlText w:val="•"/>
      <w:lvlJc w:val="left"/>
      <w:pPr>
        <w:ind w:left="5247" w:hanging="234"/>
      </w:pPr>
      <w:rPr>
        <w:rFonts w:hint="default"/>
        <w:lang w:val="ru-RU" w:eastAsia="en-US" w:bidi="ar-SA"/>
      </w:rPr>
    </w:lvl>
    <w:lvl w:ilvl="2" w:tplc="51524592">
      <w:numFmt w:val="bullet"/>
      <w:lvlText w:val="•"/>
      <w:lvlJc w:val="left"/>
      <w:pPr>
        <w:ind w:left="5915" w:hanging="234"/>
      </w:pPr>
      <w:rPr>
        <w:rFonts w:hint="default"/>
        <w:lang w:val="ru-RU" w:eastAsia="en-US" w:bidi="ar-SA"/>
      </w:rPr>
    </w:lvl>
    <w:lvl w:ilvl="3" w:tplc="6B76167C">
      <w:numFmt w:val="bullet"/>
      <w:lvlText w:val="•"/>
      <w:lvlJc w:val="left"/>
      <w:pPr>
        <w:ind w:left="6583" w:hanging="234"/>
      </w:pPr>
      <w:rPr>
        <w:rFonts w:hint="default"/>
        <w:lang w:val="ru-RU" w:eastAsia="en-US" w:bidi="ar-SA"/>
      </w:rPr>
    </w:lvl>
    <w:lvl w:ilvl="4" w:tplc="DAC8E748">
      <w:numFmt w:val="bullet"/>
      <w:lvlText w:val="•"/>
      <w:lvlJc w:val="left"/>
      <w:pPr>
        <w:ind w:left="7251" w:hanging="234"/>
      </w:pPr>
      <w:rPr>
        <w:rFonts w:hint="default"/>
        <w:lang w:val="ru-RU" w:eastAsia="en-US" w:bidi="ar-SA"/>
      </w:rPr>
    </w:lvl>
    <w:lvl w:ilvl="5" w:tplc="42BA5B04">
      <w:numFmt w:val="bullet"/>
      <w:lvlText w:val="•"/>
      <w:lvlJc w:val="left"/>
      <w:pPr>
        <w:ind w:left="7919" w:hanging="234"/>
      </w:pPr>
      <w:rPr>
        <w:rFonts w:hint="default"/>
        <w:lang w:val="ru-RU" w:eastAsia="en-US" w:bidi="ar-SA"/>
      </w:rPr>
    </w:lvl>
    <w:lvl w:ilvl="6" w:tplc="FF2021DE">
      <w:numFmt w:val="bullet"/>
      <w:lvlText w:val="•"/>
      <w:lvlJc w:val="left"/>
      <w:pPr>
        <w:ind w:left="8587" w:hanging="234"/>
      </w:pPr>
      <w:rPr>
        <w:rFonts w:hint="default"/>
        <w:lang w:val="ru-RU" w:eastAsia="en-US" w:bidi="ar-SA"/>
      </w:rPr>
    </w:lvl>
    <w:lvl w:ilvl="7" w:tplc="C4544578">
      <w:numFmt w:val="bullet"/>
      <w:lvlText w:val="•"/>
      <w:lvlJc w:val="left"/>
      <w:pPr>
        <w:ind w:left="9255" w:hanging="234"/>
      </w:pPr>
      <w:rPr>
        <w:rFonts w:hint="default"/>
        <w:lang w:val="ru-RU" w:eastAsia="en-US" w:bidi="ar-SA"/>
      </w:rPr>
    </w:lvl>
    <w:lvl w:ilvl="8" w:tplc="5E2654C0">
      <w:numFmt w:val="bullet"/>
      <w:lvlText w:val="•"/>
      <w:lvlJc w:val="left"/>
      <w:pPr>
        <w:ind w:left="9923" w:hanging="234"/>
      </w:pPr>
      <w:rPr>
        <w:rFonts w:hint="default"/>
        <w:lang w:val="ru-RU" w:eastAsia="en-US" w:bidi="ar-SA"/>
      </w:rPr>
    </w:lvl>
  </w:abstractNum>
  <w:abstractNum w:abstractNumId="4" w15:restartNumberingAfterBreak="0">
    <w:nsid w:val="2D054C78"/>
    <w:multiLevelType w:val="multilevel"/>
    <w:tmpl w:val="EC507DD6"/>
    <w:lvl w:ilvl="0">
      <w:start w:val="1"/>
      <w:numFmt w:val="decimal"/>
      <w:lvlText w:val="%1."/>
      <w:lvlJc w:val="left"/>
      <w:pPr>
        <w:ind w:left="110" w:hanging="25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97" w:hanging="23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0" w:hanging="40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5432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4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7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9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4" w:hanging="409"/>
      </w:pPr>
      <w:rPr>
        <w:rFonts w:hint="default"/>
        <w:lang w:val="ru-RU" w:eastAsia="en-US" w:bidi="ar-SA"/>
      </w:rPr>
    </w:lvl>
  </w:abstractNum>
  <w:abstractNum w:abstractNumId="5" w15:restartNumberingAfterBreak="0">
    <w:nsid w:val="64A4336F"/>
    <w:multiLevelType w:val="hybridMultilevel"/>
    <w:tmpl w:val="C1601624"/>
    <w:lvl w:ilvl="0" w:tplc="C42C7E50">
      <w:start w:val="1"/>
      <w:numFmt w:val="decimal"/>
      <w:lvlText w:val="%1."/>
      <w:lvlJc w:val="left"/>
      <w:pPr>
        <w:ind w:left="110" w:hanging="34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22AC86BA">
      <w:numFmt w:val="bullet"/>
      <w:lvlText w:val="-"/>
      <w:lvlJc w:val="left"/>
      <w:pPr>
        <w:ind w:left="110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2" w:tplc="0BEC9EAE">
      <w:numFmt w:val="bullet"/>
      <w:lvlText w:val="•"/>
      <w:lvlJc w:val="left"/>
      <w:pPr>
        <w:ind w:left="2347" w:hanging="120"/>
      </w:pPr>
      <w:rPr>
        <w:rFonts w:hint="default"/>
        <w:lang w:val="ru-RU" w:eastAsia="en-US" w:bidi="ar-SA"/>
      </w:rPr>
    </w:lvl>
    <w:lvl w:ilvl="3" w:tplc="E64A3C32">
      <w:numFmt w:val="bullet"/>
      <w:lvlText w:val="•"/>
      <w:lvlJc w:val="left"/>
      <w:pPr>
        <w:ind w:left="3461" w:hanging="120"/>
      </w:pPr>
      <w:rPr>
        <w:rFonts w:hint="default"/>
        <w:lang w:val="ru-RU" w:eastAsia="en-US" w:bidi="ar-SA"/>
      </w:rPr>
    </w:lvl>
    <w:lvl w:ilvl="4" w:tplc="B7A6E288">
      <w:numFmt w:val="bullet"/>
      <w:lvlText w:val="•"/>
      <w:lvlJc w:val="left"/>
      <w:pPr>
        <w:ind w:left="4575" w:hanging="120"/>
      </w:pPr>
      <w:rPr>
        <w:rFonts w:hint="default"/>
        <w:lang w:val="ru-RU" w:eastAsia="en-US" w:bidi="ar-SA"/>
      </w:rPr>
    </w:lvl>
    <w:lvl w:ilvl="5" w:tplc="FAECE0A6">
      <w:numFmt w:val="bullet"/>
      <w:lvlText w:val="•"/>
      <w:lvlJc w:val="left"/>
      <w:pPr>
        <w:ind w:left="5689" w:hanging="120"/>
      </w:pPr>
      <w:rPr>
        <w:rFonts w:hint="default"/>
        <w:lang w:val="ru-RU" w:eastAsia="en-US" w:bidi="ar-SA"/>
      </w:rPr>
    </w:lvl>
    <w:lvl w:ilvl="6" w:tplc="D0583E74">
      <w:numFmt w:val="bullet"/>
      <w:lvlText w:val="•"/>
      <w:lvlJc w:val="left"/>
      <w:pPr>
        <w:ind w:left="6803" w:hanging="120"/>
      </w:pPr>
      <w:rPr>
        <w:rFonts w:hint="default"/>
        <w:lang w:val="ru-RU" w:eastAsia="en-US" w:bidi="ar-SA"/>
      </w:rPr>
    </w:lvl>
    <w:lvl w:ilvl="7" w:tplc="5DAAB942">
      <w:numFmt w:val="bullet"/>
      <w:lvlText w:val="•"/>
      <w:lvlJc w:val="left"/>
      <w:pPr>
        <w:ind w:left="7917" w:hanging="120"/>
      </w:pPr>
      <w:rPr>
        <w:rFonts w:hint="default"/>
        <w:lang w:val="ru-RU" w:eastAsia="en-US" w:bidi="ar-SA"/>
      </w:rPr>
    </w:lvl>
    <w:lvl w:ilvl="8" w:tplc="A8008984">
      <w:numFmt w:val="bullet"/>
      <w:lvlText w:val="•"/>
      <w:lvlJc w:val="left"/>
      <w:pPr>
        <w:ind w:left="9031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6AF21005"/>
    <w:multiLevelType w:val="hybridMultilevel"/>
    <w:tmpl w:val="AAD6555C"/>
    <w:lvl w:ilvl="0" w:tplc="3886B8D6">
      <w:start w:val="1"/>
      <w:numFmt w:val="decimal"/>
      <w:lvlText w:val="%1."/>
      <w:lvlJc w:val="left"/>
      <w:pPr>
        <w:ind w:left="110" w:hanging="29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59CC52DC">
      <w:numFmt w:val="bullet"/>
      <w:lvlText w:val="•"/>
      <w:lvlJc w:val="left"/>
      <w:pPr>
        <w:ind w:left="1233" w:hanging="299"/>
      </w:pPr>
      <w:rPr>
        <w:rFonts w:hint="default"/>
        <w:lang w:val="ru-RU" w:eastAsia="en-US" w:bidi="ar-SA"/>
      </w:rPr>
    </w:lvl>
    <w:lvl w:ilvl="2" w:tplc="42A41BDC">
      <w:numFmt w:val="bullet"/>
      <w:lvlText w:val="•"/>
      <w:lvlJc w:val="left"/>
      <w:pPr>
        <w:ind w:left="2347" w:hanging="299"/>
      </w:pPr>
      <w:rPr>
        <w:rFonts w:hint="default"/>
        <w:lang w:val="ru-RU" w:eastAsia="en-US" w:bidi="ar-SA"/>
      </w:rPr>
    </w:lvl>
    <w:lvl w:ilvl="3" w:tplc="1B8C4C10">
      <w:numFmt w:val="bullet"/>
      <w:lvlText w:val="•"/>
      <w:lvlJc w:val="left"/>
      <w:pPr>
        <w:ind w:left="3461" w:hanging="299"/>
      </w:pPr>
      <w:rPr>
        <w:rFonts w:hint="default"/>
        <w:lang w:val="ru-RU" w:eastAsia="en-US" w:bidi="ar-SA"/>
      </w:rPr>
    </w:lvl>
    <w:lvl w:ilvl="4" w:tplc="7FCE9402">
      <w:numFmt w:val="bullet"/>
      <w:lvlText w:val="•"/>
      <w:lvlJc w:val="left"/>
      <w:pPr>
        <w:ind w:left="4575" w:hanging="299"/>
      </w:pPr>
      <w:rPr>
        <w:rFonts w:hint="default"/>
        <w:lang w:val="ru-RU" w:eastAsia="en-US" w:bidi="ar-SA"/>
      </w:rPr>
    </w:lvl>
    <w:lvl w:ilvl="5" w:tplc="A18E74D2">
      <w:numFmt w:val="bullet"/>
      <w:lvlText w:val="•"/>
      <w:lvlJc w:val="left"/>
      <w:pPr>
        <w:ind w:left="5689" w:hanging="299"/>
      </w:pPr>
      <w:rPr>
        <w:rFonts w:hint="default"/>
        <w:lang w:val="ru-RU" w:eastAsia="en-US" w:bidi="ar-SA"/>
      </w:rPr>
    </w:lvl>
    <w:lvl w:ilvl="6" w:tplc="160AC578">
      <w:numFmt w:val="bullet"/>
      <w:lvlText w:val="•"/>
      <w:lvlJc w:val="left"/>
      <w:pPr>
        <w:ind w:left="6803" w:hanging="299"/>
      </w:pPr>
      <w:rPr>
        <w:rFonts w:hint="default"/>
        <w:lang w:val="ru-RU" w:eastAsia="en-US" w:bidi="ar-SA"/>
      </w:rPr>
    </w:lvl>
    <w:lvl w:ilvl="7" w:tplc="3B2C51AA">
      <w:numFmt w:val="bullet"/>
      <w:lvlText w:val="•"/>
      <w:lvlJc w:val="left"/>
      <w:pPr>
        <w:ind w:left="7917" w:hanging="299"/>
      </w:pPr>
      <w:rPr>
        <w:rFonts w:hint="default"/>
        <w:lang w:val="ru-RU" w:eastAsia="en-US" w:bidi="ar-SA"/>
      </w:rPr>
    </w:lvl>
    <w:lvl w:ilvl="8" w:tplc="6F6A9A54">
      <w:numFmt w:val="bullet"/>
      <w:lvlText w:val="•"/>
      <w:lvlJc w:val="left"/>
      <w:pPr>
        <w:ind w:left="9031" w:hanging="2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31"/>
    <w:rsid w:val="00020A81"/>
    <w:rsid w:val="001177C7"/>
    <w:rsid w:val="00132FCF"/>
    <w:rsid w:val="00155815"/>
    <w:rsid w:val="001668B3"/>
    <w:rsid w:val="00191628"/>
    <w:rsid w:val="001B0BEE"/>
    <w:rsid w:val="001C727F"/>
    <w:rsid w:val="001D1BD8"/>
    <w:rsid w:val="001E6D76"/>
    <w:rsid w:val="002531C1"/>
    <w:rsid w:val="0026024F"/>
    <w:rsid w:val="00266D8D"/>
    <w:rsid w:val="002C763B"/>
    <w:rsid w:val="002D42F0"/>
    <w:rsid w:val="00300D10"/>
    <w:rsid w:val="003213B6"/>
    <w:rsid w:val="00325DC6"/>
    <w:rsid w:val="0035574D"/>
    <w:rsid w:val="00362E63"/>
    <w:rsid w:val="003B3D7C"/>
    <w:rsid w:val="003E03BC"/>
    <w:rsid w:val="00415BFD"/>
    <w:rsid w:val="00424E5F"/>
    <w:rsid w:val="0043738E"/>
    <w:rsid w:val="004B42CF"/>
    <w:rsid w:val="00567374"/>
    <w:rsid w:val="005806A3"/>
    <w:rsid w:val="005B1331"/>
    <w:rsid w:val="00677E84"/>
    <w:rsid w:val="00685409"/>
    <w:rsid w:val="006A048B"/>
    <w:rsid w:val="006B7AE7"/>
    <w:rsid w:val="006D6E2C"/>
    <w:rsid w:val="006F1343"/>
    <w:rsid w:val="00710E68"/>
    <w:rsid w:val="00772741"/>
    <w:rsid w:val="0079449C"/>
    <w:rsid w:val="007E3D2F"/>
    <w:rsid w:val="007F6B3E"/>
    <w:rsid w:val="008173EA"/>
    <w:rsid w:val="00861EC5"/>
    <w:rsid w:val="00880FFB"/>
    <w:rsid w:val="00894263"/>
    <w:rsid w:val="008D6250"/>
    <w:rsid w:val="00907B1A"/>
    <w:rsid w:val="00921449"/>
    <w:rsid w:val="009260E0"/>
    <w:rsid w:val="00974F5E"/>
    <w:rsid w:val="00A001A4"/>
    <w:rsid w:val="00A95EA1"/>
    <w:rsid w:val="00AA41F9"/>
    <w:rsid w:val="00AC3879"/>
    <w:rsid w:val="00B05A6B"/>
    <w:rsid w:val="00B3010C"/>
    <w:rsid w:val="00B3012B"/>
    <w:rsid w:val="00B460B7"/>
    <w:rsid w:val="00B965A9"/>
    <w:rsid w:val="00B971CA"/>
    <w:rsid w:val="00BC29FD"/>
    <w:rsid w:val="00BC7D1D"/>
    <w:rsid w:val="00C33E64"/>
    <w:rsid w:val="00C528E2"/>
    <w:rsid w:val="00C725B6"/>
    <w:rsid w:val="00D92958"/>
    <w:rsid w:val="00DB2FC3"/>
    <w:rsid w:val="00E2145B"/>
    <w:rsid w:val="00F13A73"/>
    <w:rsid w:val="00F5077D"/>
    <w:rsid w:val="00F76427"/>
    <w:rsid w:val="00FC48DD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C34C"/>
  <w15:docId w15:val="{37793264-7207-4C56-89EE-21019DC9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133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3">
    <w:name w:val="heading 3"/>
    <w:basedOn w:val="a"/>
    <w:link w:val="30"/>
    <w:qFormat/>
    <w:rsid w:val="00325DC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1331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5B1331"/>
    <w:rPr>
      <w:rFonts w:ascii="Microsoft Sans Serif" w:eastAsia="Microsoft Sans Serif" w:hAnsi="Microsoft Sans Serif" w:cs="Microsoft Sans Serif"/>
      <w:sz w:val="19"/>
      <w:szCs w:val="19"/>
    </w:rPr>
  </w:style>
  <w:style w:type="paragraph" w:styleId="a5">
    <w:name w:val="List Paragraph"/>
    <w:basedOn w:val="a"/>
    <w:uiPriority w:val="1"/>
    <w:qFormat/>
    <w:rsid w:val="005B1331"/>
    <w:pPr>
      <w:ind w:left="110" w:right="147" w:firstLine="390"/>
      <w:jc w:val="both"/>
    </w:pPr>
  </w:style>
  <w:style w:type="paragraph" w:styleId="a6">
    <w:name w:val="footnote text"/>
    <w:basedOn w:val="a"/>
    <w:link w:val="a7"/>
    <w:semiHidden/>
    <w:rsid w:val="005806A3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80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jus">
    <w:name w:val="stjus"/>
    <w:basedOn w:val="a"/>
    <w:rsid w:val="005806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806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25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right">
    <w:name w:val="align-right"/>
    <w:basedOn w:val="a"/>
    <w:rsid w:val="00325D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DC6"/>
  </w:style>
  <w:style w:type="character" w:customStyle="1" w:styleId="spelle">
    <w:name w:val="spelle"/>
    <w:basedOn w:val="a0"/>
    <w:rsid w:val="00325DC6"/>
  </w:style>
  <w:style w:type="paragraph" w:styleId="a9">
    <w:name w:val="Normal (Web)"/>
    <w:basedOn w:val="a"/>
    <w:rsid w:val="00325D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325D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25DC6"/>
  </w:style>
  <w:style w:type="character" w:styleId="aa">
    <w:name w:val="Hyperlink"/>
    <w:rsid w:val="00325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4703F-2267-4A8F-A3DE-E8B838DF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СпециалистАМО</dc:creator>
  <cp:lastModifiedBy>Юрист</cp:lastModifiedBy>
  <cp:revision>4</cp:revision>
  <cp:lastPrinted>2023-11-20T02:16:00Z</cp:lastPrinted>
  <dcterms:created xsi:type="dcterms:W3CDTF">2023-11-22T03:52:00Z</dcterms:created>
  <dcterms:modified xsi:type="dcterms:W3CDTF">2023-12-20T03:35:00Z</dcterms:modified>
</cp:coreProperties>
</file>